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C50B3" w:rsidRDefault="00D128DA" w:rsidP="004015AD">
      <w:r>
        <w:rPr>
          <w:lang w:eastAsia="en-US"/>
        </w:rPr>
        <w:pict>
          <v:shapetype id="_x0000_t202" coordsize="21600,21600" o:spt="202" path="m0,0l0,21600,21600,21600,21600,0xe">
            <v:stroke joinstyle="miter"/>
            <v:path gradientshapeok="t" o:connecttype="rect"/>
          </v:shapetype>
          <v:shape id="_x0000_s1249" type="#_x0000_t202" style="position:absolute;margin-left:50.65pt;margin-top:104.65pt;width:162.7pt;height:456.95pt;z-index:251699224;mso-wrap-edited:f;mso-position-horizontal-relative:page;mso-position-vertical-relative:page" wrapcoords="0 0 21600 0 21600 21600 0 21600 0 0" mv:complextextbox="1" fillcolor="#e0d9d3 [662]" stroked="f">
            <v:fill o:detectmouseclick="t"/>
            <v:textbox style="mso-next-textbox:#_x0000_s1249" inset=",7.2pt,,7.2pt">
              <w:txbxContent>
                <w:p w:rsidR="0018281D" w:rsidRPr="002C0E5F" w:rsidRDefault="00D128DA" w:rsidP="004015AD">
                  <w:pPr>
                    <w:tabs>
                      <w:tab w:val="left" w:pos="3056"/>
                    </w:tabs>
                    <w:rPr>
                      <w:sz w:val="20"/>
                    </w:rPr>
                  </w:pPr>
                  <w:hyperlink r:id="rId7" w:history="1">
                    <w:r w:rsidRPr="00F25E18">
                      <w:rPr>
                        <w:rStyle w:val="Hyperlink"/>
                        <w:sz w:val="20"/>
                      </w:rPr>
                      <w:t>www.literacysquared.org/summerinstitute2016</w:t>
                    </w:r>
                  </w:hyperlink>
                  <w:r>
                    <w:rPr>
                      <w:sz w:val="20"/>
                    </w:rPr>
                    <w:t xml:space="preserve"> </w:t>
                  </w:r>
                </w:p>
                <w:p w:rsidR="0018281D" w:rsidRDefault="00D128DA" w:rsidP="004015AD">
                  <w:pPr>
                    <w:tabs>
                      <w:tab w:val="left" w:pos="3056"/>
                    </w:tabs>
                    <w:rPr>
                      <w:sz w:val="20"/>
                    </w:rPr>
                  </w:pPr>
                </w:p>
                <w:p w:rsidR="0018281D" w:rsidRPr="002C0E5F" w:rsidRDefault="00D128DA" w:rsidP="004015AD">
                  <w:pPr>
                    <w:tabs>
                      <w:tab w:val="left" w:pos="3056"/>
                    </w:tabs>
                    <w:rPr>
                      <w:b/>
                    </w:rPr>
                  </w:pPr>
                  <w:r w:rsidRPr="002C0E5F">
                    <w:rPr>
                      <w:b/>
                    </w:rPr>
                    <w:t>Hotel Information</w:t>
                  </w:r>
                </w:p>
                <w:p w:rsidR="0018281D" w:rsidRPr="002C0E5F" w:rsidRDefault="00D128DA" w:rsidP="004015AD">
                  <w:pPr>
                    <w:tabs>
                      <w:tab w:val="left" w:pos="3056"/>
                    </w:tabs>
                    <w:rPr>
                      <w:sz w:val="20"/>
                    </w:rPr>
                  </w:pPr>
                  <w:r w:rsidRPr="002C0E5F">
                    <w:rPr>
                      <w:sz w:val="20"/>
                    </w:rPr>
                    <w:t>Hotel Colonial</w:t>
                  </w:r>
                </w:p>
                <w:p w:rsidR="0018281D" w:rsidRPr="002C0E5F" w:rsidRDefault="00D128DA" w:rsidP="004015AD">
                  <w:pPr>
                    <w:tabs>
                      <w:tab w:val="left" w:pos="3056"/>
                    </w:tabs>
                    <w:rPr>
                      <w:sz w:val="20"/>
                    </w:rPr>
                  </w:pPr>
                  <w:r w:rsidRPr="002C0E5F">
                    <w:rPr>
                      <w:sz w:val="20"/>
                    </w:rPr>
                    <w:t>4 Sur 105</w:t>
                  </w:r>
                </w:p>
                <w:p w:rsidR="0018281D" w:rsidRPr="002C0E5F" w:rsidRDefault="00D128DA" w:rsidP="004015AD">
                  <w:pPr>
                    <w:tabs>
                      <w:tab w:val="left" w:pos="3056"/>
                    </w:tabs>
                    <w:rPr>
                      <w:sz w:val="20"/>
                    </w:rPr>
                  </w:pPr>
                  <w:r w:rsidRPr="002C0E5F">
                    <w:rPr>
                      <w:sz w:val="20"/>
                    </w:rPr>
                    <w:t>Centro Histórico</w:t>
                  </w:r>
                </w:p>
                <w:p w:rsidR="0018281D" w:rsidRPr="002C0E5F" w:rsidRDefault="00D128DA" w:rsidP="004015AD">
                  <w:pPr>
                    <w:tabs>
                      <w:tab w:val="left" w:pos="3056"/>
                    </w:tabs>
                    <w:rPr>
                      <w:sz w:val="20"/>
                    </w:rPr>
                  </w:pPr>
                  <w:r w:rsidRPr="002C0E5F">
                    <w:rPr>
                      <w:sz w:val="20"/>
                    </w:rPr>
                    <w:t>72000 Puebla, Mexico</w:t>
                  </w:r>
                </w:p>
                <w:p w:rsidR="0018281D" w:rsidRPr="002C0E5F" w:rsidRDefault="00D128DA" w:rsidP="004015AD">
                  <w:pPr>
                    <w:tabs>
                      <w:tab w:val="left" w:pos="3056"/>
                    </w:tabs>
                    <w:rPr>
                      <w:sz w:val="20"/>
                    </w:rPr>
                  </w:pPr>
                  <w:hyperlink r:id="rId8" w:history="1">
                    <w:r w:rsidRPr="002C0E5F">
                      <w:rPr>
                        <w:rStyle w:val="Hyperlink"/>
                        <w:sz w:val="20"/>
                      </w:rPr>
                      <w:t>www.colonial.com.mx</w:t>
                    </w:r>
                  </w:hyperlink>
                </w:p>
                <w:p w:rsidR="0018281D" w:rsidRDefault="00D128DA" w:rsidP="004015AD">
                  <w:pPr>
                    <w:tabs>
                      <w:tab w:val="left" w:pos="3056"/>
                    </w:tabs>
                    <w:rPr>
                      <w:sz w:val="20"/>
                    </w:rPr>
                  </w:pPr>
                  <w:r w:rsidRPr="002C0E5F">
                    <w:rPr>
                      <w:sz w:val="20"/>
                    </w:rPr>
                    <w:t>Tel: 011-52-222-246-4612</w:t>
                  </w:r>
                </w:p>
                <w:p w:rsidR="0018281D" w:rsidRPr="005F43A0" w:rsidRDefault="00D128DA" w:rsidP="004015AD">
                  <w:pPr>
                    <w:tabs>
                      <w:tab w:val="left" w:pos="3056"/>
                    </w:tabs>
                    <w:rPr>
                      <w:sz w:val="20"/>
                    </w:rPr>
                  </w:pPr>
                </w:p>
                <w:p w:rsidR="0018281D" w:rsidRDefault="00D128DA" w:rsidP="004015AD">
                  <w:pPr>
                    <w:tabs>
                      <w:tab w:val="left" w:pos="3056"/>
                    </w:tabs>
                    <w:rPr>
                      <w:b/>
                      <w:sz w:val="20"/>
                    </w:rPr>
                  </w:pPr>
                  <w:r w:rsidRPr="0072271F">
                    <w:rPr>
                      <w:b/>
                      <w:sz w:val="20"/>
                      <w:lang w:eastAsia="en-US"/>
                    </w:rPr>
                    <w:drawing>
                      <wp:inline distT="0" distB="0" distL="0" distR="0">
                        <wp:extent cx="1883410" cy="14086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83410" cy="1408650"/>
                                </a:xfrm>
                                <a:prstGeom prst="rect">
                                  <a:avLst/>
                                </a:prstGeom>
                                <a:ln>
                                  <a:noFill/>
                                </a:ln>
                                <a:effectLst>
                                  <a:softEdge rad="112500"/>
                                </a:effectLst>
                              </pic:spPr>
                            </pic:pic>
                          </a:graphicData>
                        </a:graphic>
                      </wp:inline>
                    </w:drawing>
                  </w:r>
                </w:p>
                <w:p w:rsidR="0018281D" w:rsidRDefault="00D128DA" w:rsidP="004015AD">
                  <w:pPr>
                    <w:tabs>
                      <w:tab w:val="left" w:pos="3056"/>
                    </w:tabs>
                    <w:rPr>
                      <w:rFonts w:eastAsiaTheme="minorHAnsi" w:cs="Arial"/>
                      <w:b/>
                      <w:sz w:val="22"/>
                      <w:szCs w:val="26"/>
                    </w:rPr>
                  </w:pPr>
                </w:p>
                <w:p w:rsidR="0018281D" w:rsidRPr="007A5FED" w:rsidRDefault="00D128DA" w:rsidP="004015AD">
                  <w:pPr>
                    <w:tabs>
                      <w:tab w:val="left" w:pos="3056"/>
                    </w:tabs>
                    <w:rPr>
                      <w:rFonts w:eastAsiaTheme="minorHAnsi" w:cs="Arial"/>
                      <w:b/>
                      <w:szCs w:val="26"/>
                    </w:rPr>
                  </w:pPr>
                  <w:r w:rsidRPr="007A5FED">
                    <w:rPr>
                      <w:rFonts w:eastAsiaTheme="minorHAnsi" w:cs="Arial"/>
                      <w:b/>
                      <w:szCs w:val="26"/>
                    </w:rPr>
                    <w:t>Tentative Daily Schedule</w:t>
                  </w:r>
                </w:p>
                <w:p w:rsidR="0018281D" w:rsidRPr="0072271F"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 xml:space="preserve">Sunday – 9:00 a.m. to 1:00 p.m.                                      </w:t>
                  </w:r>
                  <w:r>
                    <w:rPr>
                      <w:rFonts w:ascii="Arial Narrow" w:eastAsiaTheme="minorHAnsi" w:hAnsi="Arial Narrow" w:cs="Arial"/>
                      <w:sz w:val="16"/>
                      <w:szCs w:val="26"/>
                    </w:rPr>
                    <w:t xml:space="preserve">  </w:t>
                  </w:r>
                  <w:r w:rsidRPr="0072271F">
                    <w:rPr>
                      <w:rFonts w:ascii="Arial Narrow" w:eastAsiaTheme="minorHAnsi" w:hAnsi="Arial Narrow" w:cs="Arial"/>
                      <w:sz w:val="16"/>
                      <w:szCs w:val="26"/>
                    </w:rPr>
                    <w:t xml:space="preserve">Orientation and 1st Plenary Session </w:t>
                  </w:r>
                </w:p>
                <w:p w:rsidR="0018281D"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M and F –</w:t>
                  </w:r>
                  <w:r>
                    <w:rPr>
                      <w:rFonts w:ascii="Arial Narrow" w:eastAsiaTheme="minorHAnsi" w:hAnsi="Arial Narrow" w:cs="Arial"/>
                      <w:sz w:val="16"/>
                      <w:szCs w:val="26"/>
                    </w:rPr>
                    <w:t xml:space="preserve"> 8:15-10:30am </w:t>
                  </w:r>
                </w:p>
                <w:p w:rsidR="0018281D" w:rsidRPr="0072271F"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2nd and 3rd Plenar</w:t>
                  </w:r>
                  <w:r w:rsidRPr="0072271F">
                    <w:rPr>
                      <w:rFonts w:ascii="Arial Narrow" w:eastAsiaTheme="minorHAnsi" w:hAnsi="Arial Narrow" w:cs="Arial"/>
                      <w:sz w:val="16"/>
                      <w:szCs w:val="26"/>
                    </w:rPr>
                    <w:t xml:space="preserve">y Sessions </w:t>
                  </w:r>
                </w:p>
                <w:p w:rsidR="0018281D" w:rsidRPr="0072271F"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11:00 a.m. to 1:00 p.m. Dialogue and Discussion</w:t>
                  </w:r>
                </w:p>
                <w:p w:rsidR="0018281D" w:rsidRPr="0072271F" w:rsidRDefault="00D128DA" w:rsidP="004015AD">
                  <w:pPr>
                    <w:tabs>
                      <w:tab w:val="left" w:pos="3056"/>
                    </w:tabs>
                    <w:rPr>
                      <w:rFonts w:ascii="Arial Narrow" w:eastAsiaTheme="minorHAnsi" w:hAnsi="Arial Narrow" w:cs="Arial"/>
                      <w:sz w:val="16"/>
                      <w:szCs w:val="26"/>
                    </w:rPr>
                  </w:pPr>
                  <w:r>
                    <w:rPr>
                      <w:rFonts w:ascii="Arial Narrow" w:eastAsiaTheme="minorHAnsi" w:hAnsi="Arial Narrow" w:cs="Arial"/>
                      <w:sz w:val="16"/>
                      <w:szCs w:val="26"/>
                    </w:rPr>
                    <w:t xml:space="preserve">Lunch will be served daily </w:t>
                  </w:r>
                  <w:r w:rsidRPr="0072271F">
                    <w:rPr>
                      <w:rFonts w:ascii="Arial Narrow" w:eastAsiaTheme="minorHAnsi" w:hAnsi="Arial Narrow" w:cs="Arial"/>
                      <w:sz w:val="16"/>
                      <w:szCs w:val="26"/>
                    </w:rPr>
                    <w:t>from 1:00 to 2:00 p.m.</w:t>
                  </w:r>
                </w:p>
                <w:p w:rsidR="0018281D"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 xml:space="preserve">M and F - 2:15 to 4:00 p.m. Workshops </w:t>
                  </w:r>
                </w:p>
                <w:p w:rsidR="0018281D" w:rsidRPr="0072271F" w:rsidRDefault="00D128DA" w:rsidP="004015AD">
                  <w:pPr>
                    <w:tabs>
                      <w:tab w:val="left" w:pos="3056"/>
                    </w:tabs>
                    <w:rPr>
                      <w:rFonts w:ascii="Arial Narrow" w:eastAsiaTheme="minorHAnsi" w:hAnsi="Arial Narrow" w:cs="Arial"/>
                      <w:sz w:val="16"/>
                      <w:szCs w:val="26"/>
                    </w:rPr>
                  </w:pPr>
                </w:p>
                <w:p w:rsidR="0018281D" w:rsidRPr="0072271F"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 xml:space="preserve">T and Th – 8:15 a.m. to 12:00 noon school visits and classroom observations </w:t>
                  </w:r>
                </w:p>
                <w:p w:rsidR="0018281D" w:rsidRPr="0072271F"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12:00 noon to 1:00 p.m. debri</w:t>
                  </w:r>
                  <w:r w:rsidRPr="0072271F">
                    <w:rPr>
                      <w:rFonts w:ascii="Arial Narrow" w:eastAsiaTheme="minorHAnsi" w:hAnsi="Arial Narrow" w:cs="Arial"/>
                      <w:sz w:val="16"/>
                      <w:szCs w:val="26"/>
                    </w:rPr>
                    <w:t>efing of school/classroom visits/observations</w:t>
                  </w:r>
                </w:p>
                <w:p w:rsidR="0018281D" w:rsidRPr="0072271F"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Tuesday 2:15 to 4:00 pm Workshops</w:t>
                  </w:r>
                </w:p>
                <w:p w:rsidR="0018281D"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Thursday 2:30 to 4:00 p.m. Dialogue and discussion with teachers of classrooms visited</w:t>
                  </w:r>
                </w:p>
                <w:p w:rsidR="0018281D" w:rsidRPr="0072271F" w:rsidRDefault="00D128DA" w:rsidP="004015AD">
                  <w:pPr>
                    <w:tabs>
                      <w:tab w:val="left" w:pos="3056"/>
                    </w:tabs>
                    <w:rPr>
                      <w:rFonts w:ascii="Arial Narrow" w:eastAsiaTheme="minorHAnsi" w:hAnsi="Arial Narrow" w:cs="Arial"/>
                      <w:sz w:val="16"/>
                      <w:szCs w:val="26"/>
                    </w:rPr>
                  </w:pPr>
                </w:p>
                <w:p w:rsidR="0018281D" w:rsidRPr="0072271F" w:rsidRDefault="00D128DA" w:rsidP="004015AD">
                  <w:pPr>
                    <w:tabs>
                      <w:tab w:val="left" w:pos="3056"/>
                    </w:tabs>
                    <w:rPr>
                      <w:rFonts w:ascii="Arial Narrow" w:eastAsiaTheme="minorHAnsi" w:hAnsi="Arial Narrow" w:cs="Arial"/>
                      <w:sz w:val="16"/>
                      <w:szCs w:val="26"/>
                    </w:rPr>
                  </w:pPr>
                  <w:r w:rsidRPr="0072271F">
                    <w:rPr>
                      <w:rFonts w:ascii="Arial Narrow" w:eastAsiaTheme="minorHAnsi" w:hAnsi="Arial Narrow" w:cs="Arial"/>
                      <w:sz w:val="16"/>
                      <w:szCs w:val="26"/>
                    </w:rPr>
                    <w:t>Wednesday will be a free day for the Act of Kindness (explanation to come) activity, sig</w:t>
                  </w:r>
                  <w:r w:rsidRPr="0072271F">
                    <w:rPr>
                      <w:rFonts w:ascii="Arial Narrow" w:eastAsiaTheme="minorHAnsi" w:hAnsi="Arial Narrow" w:cs="Arial"/>
                      <w:sz w:val="16"/>
                      <w:szCs w:val="26"/>
                    </w:rPr>
                    <w:t>ht seeing, shopping or other personal activit</w:t>
                  </w:r>
                  <w:r>
                    <w:rPr>
                      <w:rFonts w:ascii="Arial Narrow" w:eastAsiaTheme="minorHAnsi" w:hAnsi="Arial Narrow" w:cs="Arial"/>
                      <w:sz w:val="16"/>
                      <w:szCs w:val="26"/>
                    </w:rPr>
                    <w:t>ies</w:t>
                  </w:r>
                </w:p>
                <w:p w:rsidR="0018281D" w:rsidRPr="0072271F" w:rsidRDefault="00D128DA" w:rsidP="004015AD">
                  <w:pPr>
                    <w:tabs>
                      <w:tab w:val="left" w:pos="3056"/>
                    </w:tabs>
                    <w:rPr>
                      <w:sz w:val="16"/>
                    </w:rPr>
                  </w:pPr>
                </w:p>
                <w:p w:rsidR="0018281D" w:rsidRPr="0072271F" w:rsidRDefault="00D128DA" w:rsidP="004015AD">
                  <w:pPr>
                    <w:rPr>
                      <w:sz w:val="16"/>
                    </w:rPr>
                  </w:pPr>
                </w:p>
              </w:txbxContent>
            </v:textbox>
            <w10:wrap type="tight" anchorx="page" anchory="page"/>
          </v:shape>
        </w:pict>
      </w:r>
      <w:r>
        <w:rPr>
          <w:lang w:eastAsia="en-US"/>
        </w:rPr>
        <w:pict>
          <v:shape id="_x0000_s1252" type="#_x0000_t202" style="position:absolute;margin-left:307.5pt;margin-top:48pt;width:177pt;height:528pt;z-index:251702296;mso-wrap-edited:f;mso-position-horizontal-relative:page;mso-position-vertical-relative:page" wrapcoords="0 0 21600 0 21600 21600 0 21600 0 0" mv:complextextbox="1" filled="f" stroked="f">
            <v:fill o:detectmouseclick="t"/>
            <v:textbox style="mso-next-textbox:#_x0000_s1252" inset=",7.2pt,,7.2pt">
              <w:txbxContent>
                <w:p w:rsidR="0018281D" w:rsidRDefault="00D128DA" w:rsidP="004015AD">
                  <w:pPr>
                    <w:rPr>
                      <w:b/>
                    </w:rPr>
                  </w:pPr>
                  <w:r w:rsidRPr="005C75D3">
                    <w:rPr>
                      <w:b/>
                    </w:rPr>
                    <w:t xml:space="preserve">Traveler and Visitor Information </w:t>
                  </w:r>
                </w:p>
                <w:p w:rsidR="0018281D" w:rsidRPr="005C75D3" w:rsidRDefault="00D128DA" w:rsidP="004015AD">
                  <w:pPr>
                    <w:rPr>
                      <w:b/>
                    </w:rPr>
                  </w:pPr>
                </w:p>
                <w:p w:rsidR="0018281D" w:rsidRDefault="00D128DA" w:rsidP="004015AD">
                  <w:pPr>
                    <w:spacing w:after="160"/>
                    <w:rPr>
                      <w:sz w:val="20"/>
                    </w:rPr>
                  </w:pPr>
                  <w:r w:rsidRPr="007E1C5B">
                    <w:rPr>
                      <w:b/>
                      <w:sz w:val="20"/>
                    </w:rPr>
                    <w:t>Puebla</w:t>
                  </w:r>
                  <w:r>
                    <w:rPr>
                      <w:sz w:val="20"/>
                    </w:rPr>
                    <w:t>, also called “The Reliquary of America” because of its architectural beauty, the city of Puebla was, according to legend, created and laid out by angels, to be en</w:t>
                  </w:r>
                  <w:r>
                    <w:rPr>
                      <w:sz w:val="20"/>
                    </w:rPr>
                    <w:t xml:space="preserve">joyed by mortals. The city’s magnificient monuments of Spanish Colonial architecture earned it the appointment of Heritage City. </w:t>
                  </w:r>
                </w:p>
                <w:p w:rsidR="0018281D" w:rsidRDefault="00D128DA" w:rsidP="004015AD">
                  <w:pPr>
                    <w:spacing w:after="160"/>
                    <w:rPr>
                      <w:sz w:val="20"/>
                    </w:rPr>
                  </w:pPr>
                  <w:r>
                    <w:rPr>
                      <w:sz w:val="20"/>
                    </w:rPr>
                    <w:t>A religious center par-excellence. Heroic Puebla de Zaragoza was the first settlement of the Spanish conquerors in the region.</w:t>
                  </w:r>
                  <w:r>
                    <w:rPr>
                      <w:sz w:val="20"/>
                    </w:rPr>
                    <w:t xml:space="preserve"> </w:t>
                  </w:r>
                </w:p>
                <w:p w:rsidR="0018281D" w:rsidRDefault="00D128DA" w:rsidP="004015AD">
                  <w:pPr>
                    <w:spacing w:after="160"/>
                    <w:rPr>
                      <w:sz w:val="20"/>
                    </w:rPr>
                  </w:pPr>
                  <w:r>
                    <w:rPr>
                      <w:sz w:val="20"/>
                    </w:rPr>
                    <w:t>An enticing mix of old and new, universities, hip restaurants, boutique hotels and charming mercados await the Puebla City visitor. Puebla City Centre is a UNESCO World Heritage site and it is one of México’s best preserved Spanish Colonial treasures. It</w:t>
                  </w:r>
                  <w:r>
                    <w:rPr>
                      <w:sz w:val="20"/>
                    </w:rPr>
                    <w:t xml:space="preserve"> contains some 2,600 designated historic buildings. </w:t>
                  </w:r>
                </w:p>
                <w:p w:rsidR="0018281D" w:rsidRPr="005C75D3" w:rsidRDefault="00D128DA" w:rsidP="004015AD">
                  <w:pPr>
                    <w:spacing w:after="160"/>
                    <w:rPr>
                      <w:sz w:val="20"/>
                    </w:rPr>
                  </w:pPr>
                  <w:r>
                    <w:rPr>
                      <w:sz w:val="20"/>
                    </w:rPr>
                    <w:t>The Hotel Colonial where we will be staying and conducting the Institute is officially considered to be a three star hotel, but its reputation abroad is first class. The hotel is known locally for its ex</w:t>
                  </w:r>
                  <w:r>
                    <w:rPr>
                      <w:sz w:val="20"/>
                    </w:rPr>
                    <w:t>cellent cuisine, and recommended in almost every foreign tour guide. The Hotel Colonial building is catalogued as an Historic Monument because of its magnificient colonial architecture. The hotel is located in the heart of the historic Colonial district, o</w:t>
                  </w:r>
                  <w:r>
                    <w:rPr>
                      <w:sz w:val="20"/>
                    </w:rPr>
                    <w:t xml:space="preserve">ne block away are the Zócalo, La Catedral and La Plazuela de los Sapos. </w:t>
                  </w:r>
                </w:p>
              </w:txbxContent>
            </v:textbox>
            <w10:wrap type="tight" anchorx="page" anchory="page"/>
          </v:shape>
        </w:pict>
      </w:r>
      <w:r>
        <w:rPr>
          <w:lang w:eastAsia="en-US"/>
        </w:rPr>
        <w:pict>
          <v:rect id="Rectangle 7" o:spid="_x0000_s1250" style="position:absolute;margin-left:43.5pt;margin-top:50.4pt;width:174.5pt;height:54.25pt;z-index:251700248;visibility:visible;mso-wrap-edited:f;mso-position-horizontal-relative:page;mso-position-vertical-relative:page" wrapcoords="-93 0 -93 21140 21600 21140 21600 0 -9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" fillcolor="#9c5238 [3205]" stroked="f" strokecolor="#4a7ebb" strokeweight="1.5pt">
            <v:shadow opacity="22938f" mv:blur="38100f" offset="0,2pt"/>
            <v:textbox style="mso-next-textbox:#Rectangle 7" inset=",14.4pt,,14.4pt">
              <w:txbxContent>
                <w:p w:rsidR="0018281D" w:rsidRDefault="00D128DA" w:rsidP="004015AD">
                  <w:pPr>
                    <w:pStyle w:val="Heading2"/>
                  </w:pPr>
                  <w:r>
                    <w:t xml:space="preserve">Register Online </w:t>
                  </w:r>
                </w:p>
              </w:txbxContent>
            </v:textbox>
            <w10:wrap type="tight" anchorx="page" anchory="page"/>
          </v:rect>
        </w:pict>
      </w:r>
      <w:r>
        <w:rPr>
          <w:lang w:eastAsia="en-US"/>
        </w:rPr>
        <w:pict>
          <v:shape id="_x0000_s1046" type="#_x0000_t202" style="position:absolute;margin-left:563.05pt;margin-top:465.75pt;width:194.8pt;height:81.15pt;z-index:251691032;mso-wrap-edited:f;mso-position-horizontal-relative:page;mso-position-vertical-relative:page" wrapcoords="0 0 21600 0 21600 21600 0 21600 0 0" mv:complextextbox="1" filled="f" stroked="f">
            <v:fill o:detectmouseclick="t"/>
            <v:textbox style="mso-next-textbox:#_x0000_s1046" inset=",7.2pt,,7.2pt">
              <w:txbxContent>
                <w:p w:rsidR="0018281D" w:rsidRPr="00202E1D" w:rsidRDefault="00D128DA" w:rsidP="004015AD">
                  <w:pPr>
                    <w:jc w:val="center"/>
                    <w:rPr>
                      <w:rFonts w:ascii="Cochin" w:hAnsi="Cochin"/>
                      <w:b/>
                    </w:rPr>
                  </w:pPr>
                  <w:r>
                    <w:rPr>
                      <w:rFonts w:ascii="Cochin" w:hAnsi="Cochin"/>
                      <w:b/>
                    </w:rPr>
                    <w:t>Institute begins promptly at 9</w:t>
                  </w:r>
                  <w:r w:rsidRPr="00202E1D">
                    <w:rPr>
                      <w:rFonts w:ascii="Cochin" w:hAnsi="Cochin"/>
                      <w:b/>
                    </w:rPr>
                    <w:t>:00 a.m. on</w:t>
                  </w:r>
                  <w:r>
                    <w:rPr>
                      <w:rFonts w:ascii="Cochin" w:hAnsi="Cochin"/>
                      <w:b/>
                    </w:rPr>
                    <w:t xml:space="preserve"> Sunday, June 12</w:t>
                  </w:r>
                  <w:r w:rsidRPr="00202E1D">
                    <w:rPr>
                      <w:rFonts w:ascii="Cochin" w:hAnsi="Cochin"/>
                      <w:b/>
                    </w:rPr>
                    <w:t xml:space="preserve"> </w:t>
                  </w:r>
                  <w:r>
                    <w:rPr>
                      <w:rFonts w:ascii="Cochin" w:hAnsi="Cochin"/>
                      <w:b/>
                    </w:rPr>
                    <w:t>&amp; ends punctually at 4:00 p.m. on Friday, June 17, 2016</w:t>
                  </w:r>
                </w:p>
              </w:txbxContent>
            </v:textbox>
            <w10:wrap type="tight" anchorx="page" anchory="page"/>
          </v:shape>
        </w:pict>
      </w:r>
      <w:r>
        <w:rPr>
          <w:lang w:eastAsia="en-US"/>
        </w:rPr>
        <w:pict>
          <v:shape id="Text Box 28" o:spid="_x0000_s1035" type="#_x0000_t202" style="position:absolute;margin-left:578.2pt;margin-top:422.75pt;width:163pt;height:23.3pt;z-index:25165826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" filled="f" stroked="f">
            <v:textbox style="mso-next-textbox:#Text Box 28" inset=",0,,0">
              <w:txbxContent>
                <w:p w:rsidR="0018281D" w:rsidRDefault="00D128DA" w:rsidP="009C50B3">
                  <w:pPr>
                    <w:pStyle w:val="Symbol"/>
                  </w:pPr>
                  <w:r>
                    <w:sym w:font="Wingdings" w:char="F09A"/>
                  </w:r>
                  <w:r w:rsidRPr="00814C76">
                    <w:t xml:space="preserve"> </w:t>
                  </w:r>
                  <w:r>
                    <w:sym w:font="Wingdings" w:char="F09B"/>
                  </w:r>
                </w:p>
              </w:txbxContent>
            </v:textbox>
            <w10:wrap type="tight" anchorx="page" anchory="page"/>
          </v:shape>
        </w:pict>
      </w:r>
      <w:r>
        <w:rPr>
          <w:lang w:eastAsia="en-US"/>
        </w:rPr>
        <w:drawing>
          <wp:anchor distT="0" distB="0" distL="114300" distR="114300" simplePos="0" relativeHeight="251698200" behindDoc="0" locked="0" layoutInCell="1" allowOverlap="1">
            <wp:simplePos x="0" y="0"/>
            <wp:positionH relativeFrom="page">
              <wp:posOffset>7178675</wp:posOffset>
            </wp:positionH>
            <wp:positionV relativeFrom="page">
              <wp:posOffset>3752850</wp:posOffset>
            </wp:positionV>
            <wp:extent cx="2427605" cy="1365250"/>
            <wp:effectExtent l="203200" t="152400" r="137795" b="82550"/>
            <wp:wrapTight wrapText="bothSides">
              <wp:wrapPolygon edited="0">
                <wp:start x="-1808" y="-2411"/>
                <wp:lineTo x="-1808" y="22906"/>
                <wp:lineTo x="22826" y="22906"/>
                <wp:lineTo x="22826" y="-2411"/>
                <wp:lineTo x="-1808" y="-2411"/>
              </wp:wrapPolygon>
            </wp:wrapTight>
            <wp:docPr id="9" name="P 9"/>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a:fillRect/>
                    </a:stretch>
                  </pic:blipFill>
                  <pic:spPr>
                    <a:xfrm>
                      <a:off x="0" y="0"/>
                      <a:ext cx="2427605" cy="1365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lang w:eastAsia="en-US"/>
        </w:rPr>
        <w:pict>
          <v:group id="_x0000_s1423" style="position:absolute;margin-left:564.3pt;margin-top:205.6pt;width:191.5pt;height:112.1pt;z-index:251667480;mso-position-horizontal-relative:page;mso-position-vertical-relative:page" coordsize="20000,20000" wrapcoords="0 0 21600 0 21600 21600 0 21600 0 0" mv:complextextbox="1">
            <o:lock v:ext="edit" ungrouping="t"/>
            <v:shape id="Text Box 46" o:spid="_x0000_s1424" type="#_x0000_t202" style="position:absolute;width:20000;height:20000;visibility:visible;mso-wrap-edited:f;mso-position-horizontal-relative:page;mso-position-vertical-relative:page;mso-width-relative:margin;mso-height-relative:margin" wrapcoords="0 0 21600 0 21600 21600 0 21600 0 0" o:regroupid="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" mv:complextextbox="1" filled="f" stroked="f">
              <v:textbox style="mso-next-textbox:#Text Box 46"/>
            </v:shape>
            <v:shape id="_x0000_s1425" type="#_x0000_t202" style="position:absolute;left:752;top:642;width:18491;height:8198" filled="f" stroked="f">
              <v:textbox style="mso-next-textbox:#_x0000_s1426" inset="0,0,0,0">
                <w:txbxContent>
                  <w:p w:rsidR="0018281D" w:rsidRPr="005C0A3C" w:rsidRDefault="00D128DA" w:rsidP="004015AD">
                    <w:pPr>
                      <w:jc w:val="center"/>
                      <w:rPr>
                        <w:rFonts w:ascii="Cooper Black" w:hAnsi="Cooper Black"/>
                        <w:b/>
                        <w:sz w:val="40"/>
                      </w:rPr>
                    </w:pPr>
                    <w:r>
                      <w:rPr>
                        <w:rFonts w:ascii="Cooper Black" w:hAnsi="Cooper Black"/>
                        <w:b/>
                        <w:sz w:val="40"/>
                      </w:rPr>
                      <w:t>2016</w:t>
                    </w:r>
                    <w:r w:rsidRPr="005C0A3C">
                      <w:rPr>
                        <w:rFonts w:ascii="Cooper Black" w:hAnsi="Cooper Black"/>
                        <w:b/>
                        <w:sz w:val="40"/>
                      </w:rPr>
                      <w:t xml:space="preserve"> Summer Institute</w:t>
                    </w:r>
                  </w:p>
                  <w:p w:rsidR="0018281D" w:rsidRPr="005C0A3C" w:rsidRDefault="00D128DA" w:rsidP="004015AD">
                    <w:pPr>
                      <w:jc w:val="center"/>
                      <w:rPr>
                        <w:rFonts w:ascii="Cooper Black" w:hAnsi="Cooper Black"/>
                        <w:szCs w:val="16"/>
                      </w:rPr>
                    </w:pPr>
                    <w:r w:rsidRPr="005C0A3C">
                      <w:rPr>
                        <w:rFonts w:ascii="Cooper Black" w:hAnsi="Cooper Black"/>
                        <w:szCs w:val="16"/>
                      </w:rPr>
                      <w:t>Puebla, Mexico</w:t>
                    </w:r>
                  </w:p>
                  <w:p w:rsidR="0018281D" w:rsidRPr="006111B1" w:rsidRDefault="00D128DA" w:rsidP="004015AD">
                    <w:pPr>
                      <w:jc w:val="center"/>
                      <w:rPr>
                        <w:rFonts w:ascii="Cooper Black" w:hAnsi="Cooper Black"/>
                        <w:sz w:val="16"/>
                        <w:szCs w:val="16"/>
                      </w:rPr>
                    </w:pPr>
                    <w:r>
                      <w:rPr>
                        <w:rFonts w:ascii="Cooper Black" w:hAnsi="Cooper Black"/>
                        <w:sz w:val="16"/>
                        <w:szCs w:val="16"/>
                      </w:rPr>
                      <w:t xml:space="preserve">Dates: </w:t>
                    </w:r>
                    <w:r>
                      <w:rPr>
                        <w:rFonts w:ascii="Cooper Black" w:hAnsi="Cooper Black"/>
                        <w:sz w:val="16"/>
                        <w:szCs w:val="16"/>
                      </w:rPr>
                      <w:t>June 12 to 17, 2016</w:t>
                    </w:r>
                  </w:p>
                </w:txbxContent>
              </v:textbox>
            </v:shape>
            <v:shape id="_x0000_s1426" type="#_x0000_t202" style="position:absolute;left:752;top:8831;width:18491;height:2462" filled="f" stroked="f">
              <v:textbox style="mso-next-textbox:#_x0000_s1427" inset="0,0,0,0">
                <w:txbxContent/>
              </v:textbox>
            </v:shape>
            <v:shape id="_x0000_s1427" type="#_x0000_t202" style="position:absolute;left:752;top:11285;width:18491;height:1641" filled="f" stroked="f">
              <v:textbox style="mso-next-textbox:#_x0000_s1427" inset="0,0,0,0">
                <w:txbxContent/>
              </v:textbox>
            </v:shape>
            <w10:wrap type="through" anchorx="page" anchory="page"/>
          </v:group>
        </w:pict>
      </w:r>
      <w:r>
        <w:rPr>
          <w:lang w:eastAsia="en-US"/>
        </w:rPr>
        <w:drawing>
          <wp:anchor distT="0" distB="0" distL="114300" distR="114300" simplePos="0" relativeHeight="251687960" behindDoc="0" locked="0" layoutInCell="1" allowOverlap="1">
            <wp:simplePos x="0" y="0"/>
            <wp:positionH relativeFrom="page">
              <wp:posOffset>7472045</wp:posOffset>
            </wp:positionH>
            <wp:positionV relativeFrom="page">
              <wp:posOffset>537210</wp:posOffset>
            </wp:positionV>
            <wp:extent cx="1828800" cy="1788795"/>
            <wp:effectExtent l="25400" t="0" r="0" b="0"/>
            <wp:wrapTight wrapText="bothSides">
              <wp:wrapPolygon edited="0">
                <wp:start x="-300" y="0"/>
                <wp:lineTo x="-300" y="21470"/>
                <wp:lineTo x="21600" y="21470"/>
                <wp:lineTo x="21600" y="0"/>
                <wp:lineTo x="-300" y="0"/>
              </wp:wrapPolygon>
            </wp:wrapTight>
            <wp:docPr id="8" name="Picture 7" descr="litsquar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squared logo.jpg"/>
                    <pic:cNvPicPr/>
                  </pic:nvPicPr>
                  <pic:blipFill>
                    <a:blip r:embed="rId11"/>
                    <a:stretch>
                      <a:fillRect/>
                    </a:stretch>
                  </pic:blipFill>
                  <pic:spPr>
                    <a:xfrm>
                      <a:off x="0" y="0"/>
                      <a:ext cx="1828800" cy="1788795"/>
                    </a:xfrm>
                    <a:prstGeom prst="rect">
                      <a:avLst/>
                    </a:prstGeom>
                  </pic:spPr>
                </pic:pic>
              </a:graphicData>
            </a:graphic>
          </wp:anchor>
        </w:drawing>
      </w:r>
      <w:r w:rsidRPr="002A4DDA">
        <w:rPr>
          <w:rFonts w:ascii="Cooper Black" w:hAnsi="Cooper Black"/>
          <w:sz w:val="26"/>
          <w:szCs w:val="26"/>
        </w:rPr>
        <w:t xml:space="preserve"> </w:t>
      </w:r>
      <w:r>
        <w:br w:type="page"/>
      </w:r>
      <w:r>
        <w:rPr>
          <w:lang w:eastAsia="en-US"/>
        </w:rPr>
        <w:pict>
          <v:group id="_x0000_s1428" style="position:absolute;margin-left:578.9pt;margin-top:70.65pt;width:163.7pt;height:520.1pt;z-index:251701272;mso-position-horizontal-relative:page;mso-position-vertical-relative:page" coordsize="20000,20000" wrapcoords="0 0 21600 0 21600 21600 0 21600 0 0" mv:complextextbox="1">
            <o:lock v:ext="edit" ungrouping="t"/>
            <v:shape id="_x0000_s1429" type="#_x0000_t202" style="position:absolute;width:20000;height:20000;mso-wrap-edited:f;mso-position-horizontal-relative:page;mso-position-vertical-relative:page" wrapcoords="0 0 21600 0 21600 21600 0 21600 0 0" o:regroupid="20" mv:complextextbox="1" filled="f" stroked="f">
              <v:fill o:detectmouseclick="t"/>
              <v:textbox style="mso-next-textbox:#_x0000_s1422" inset=",7.2pt,,7.2pt"/>
            </v:shape>
            <v:shape id="_x0000_s1430" type="#_x0000_t202" style="position:absolute;left:880;top:277;width:18234;height:546" filled="f" stroked="f">
              <v:textbox style="mso-next-textbox:#_x0000_s1431" inset="0,0,0,0">
                <w:txbxContent>
                  <w:p w:rsidR="0018281D" w:rsidRDefault="00D128DA" w:rsidP="004015AD">
                    <w:pPr>
                      <w:rPr>
                        <w:b/>
                      </w:rPr>
                    </w:pPr>
                    <w:r>
                      <w:rPr>
                        <w:b/>
                      </w:rPr>
                      <w:t>Cost of Institute</w:t>
                    </w:r>
                  </w:p>
                  <w:p w:rsidR="0018281D" w:rsidRPr="00202E1D" w:rsidRDefault="00D128DA" w:rsidP="004015AD">
                    <w:pPr>
                      <w:rPr>
                        <w:b/>
                      </w:rPr>
                    </w:pPr>
                    <w:r w:rsidRPr="00202E1D">
                      <w:rPr>
                        <w:b/>
                      </w:rPr>
                      <w:t xml:space="preserve"> </w:t>
                    </w:r>
                  </w:p>
                  <w:p w:rsidR="0018281D" w:rsidRDefault="00D128DA" w:rsidP="004015AD">
                    <w:pPr>
                      <w:spacing w:after="160"/>
                      <w:rPr>
                        <w:rFonts w:ascii="Times New Roman" w:hAnsi="Times New Roman"/>
                        <w:sz w:val="20"/>
                      </w:rPr>
                    </w:pPr>
                    <w:r>
                      <w:rPr>
                        <w:rFonts w:ascii="Times New Roman" w:hAnsi="Times New Roman"/>
                        <w:sz w:val="20"/>
                      </w:rPr>
                      <w:t>Institute Fee is $2,500</w:t>
                    </w:r>
                  </w:p>
                  <w:p w:rsidR="0018281D" w:rsidRDefault="00D128DA" w:rsidP="004015AD">
                    <w:pPr>
                      <w:spacing w:after="160"/>
                      <w:rPr>
                        <w:rFonts w:ascii="Times New Roman" w:hAnsi="Times New Roman"/>
                        <w:sz w:val="20"/>
                      </w:rPr>
                    </w:pPr>
                    <w:r>
                      <w:rPr>
                        <w:rFonts w:ascii="Times New Roman" w:hAnsi="Times New Roman"/>
                        <w:sz w:val="20"/>
                      </w:rPr>
                      <w:t>Institute fee includes the hotel room single occupancy for 7 days and 7 nights and 3 meals per day. Hotel check in will be Saturday June 11 and check out will be Saturday, June 18, 2016</w:t>
                    </w:r>
                  </w:p>
                  <w:p w:rsidR="0018281D" w:rsidRDefault="00D128DA" w:rsidP="004015AD">
                    <w:pPr>
                      <w:spacing w:after="160"/>
                      <w:rPr>
                        <w:rFonts w:ascii="Times New Roman" w:hAnsi="Times New Roman"/>
                        <w:sz w:val="20"/>
                      </w:rPr>
                    </w:pPr>
                    <w:r>
                      <w:rPr>
                        <w:rFonts w:ascii="Times New Roman" w:hAnsi="Times New Roman"/>
                        <w:sz w:val="20"/>
                      </w:rPr>
                      <w:t>$1,</w:t>
                    </w:r>
                    <w:r>
                      <w:rPr>
                        <w:rFonts w:ascii="Times New Roman" w:hAnsi="Times New Roman"/>
                        <w:sz w:val="20"/>
                      </w:rPr>
                      <w:t>000 non-refundable deposit is required at registration. Full fee to be paid by March 30, 2016.</w:t>
                    </w:r>
                  </w:p>
                  <w:p w:rsidR="0018281D" w:rsidRDefault="00D128DA" w:rsidP="004015AD">
                    <w:pPr>
                      <w:spacing w:after="160"/>
                      <w:rPr>
                        <w:rFonts w:ascii="Times New Roman" w:hAnsi="Times New Roman"/>
                        <w:sz w:val="20"/>
                      </w:rPr>
                    </w:pPr>
                    <w:r>
                      <w:rPr>
                        <w:rFonts w:ascii="Times New Roman" w:hAnsi="Times New Roman"/>
                        <w:sz w:val="20"/>
                      </w:rPr>
                      <w:t>Please make checks payable to:</w:t>
                    </w:r>
                  </w:p>
                  <w:p w:rsidR="0018281D" w:rsidRDefault="00D128DA" w:rsidP="004015AD">
                    <w:pPr>
                      <w:spacing w:after="160"/>
                      <w:rPr>
                        <w:rFonts w:ascii="Times New Roman" w:hAnsi="Times New Roman"/>
                        <w:sz w:val="20"/>
                      </w:rPr>
                    </w:pPr>
                    <w:r>
                      <w:rPr>
                        <w:rFonts w:ascii="Times New Roman" w:hAnsi="Times New Roman"/>
                        <w:sz w:val="20"/>
                      </w:rPr>
                      <w:t>University of Colorado/Literacy Squared and mail to address below</w:t>
                    </w:r>
                  </w:p>
                  <w:p w:rsidR="0018281D" w:rsidRDefault="00D128DA" w:rsidP="004015AD">
                    <w:pPr>
                      <w:spacing w:after="160"/>
                      <w:rPr>
                        <w:rFonts w:ascii="Times New Roman" w:hAnsi="Times New Roman"/>
                        <w:sz w:val="20"/>
                      </w:rPr>
                    </w:pPr>
                    <w:r>
                      <w:rPr>
                        <w:rFonts w:ascii="Times New Roman" w:hAnsi="Times New Roman"/>
                        <w:sz w:val="20"/>
                      </w:rPr>
                      <w:t>Only 30 slots are available</w:t>
                    </w:r>
                  </w:p>
                  <w:p w:rsidR="0018281D" w:rsidRDefault="00D128DA" w:rsidP="004015AD">
                    <w:pPr>
                      <w:spacing w:after="160"/>
                      <w:rPr>
                        <w:rFonts w:ascii="Times New Roman" w:hAnsi="Times New Roman"/>
                        <w:sz w:val="20"/>
                      </w:rPr>
                    </w:pPr>
                    <w:r>
                      <w:rPr>
                        <w:rFonts w:ascii="Times New Roman" w:hAnsi="Times New Roman"/>
                        <w:sz w:val="20"/>
                      </w:rPr>
                      <w:t>Institute fee does not include trans</w:t>
                    </w:r>
                    <w:r>
                      <w:rPr>
                        <w:rFonts w:ascii="Times New Roman" w:hAnsi="Times New Roman"/>
                        <w:sz w:val="20"/>
                      </w:rPr>
                      <w:t xml:space="preserve">portation cost from point of origin to Puebla and return,  nor does it include ground transportation while in Mexico. </w:t>
                    </w:r>
                  </w:p>
                  <w:p w:rsidR="0018281D" w:rsidRPr="005C75D3" w:rsidRDefault="00D128DA" w:rsidP="004015AD">
                    <w:pPr>
                      <w:spacing w:after="120"/>
                      <w:rPr>
                        <w:rFonts w:ascii="Times New Roman" w:hAnsi="Times New Roman"/>
                        <w:b/>
                        <w:sz w:val="20"/>
                      </w:rPr>
                    </w:pPr>
                    <w:r w:rsidRPr="005C75D3">
                      <w:rPr>
                        <w:rFonts w:ascii="Times New Roman" w:hAnsi="Times New Roman"/>
                        <w:b/>
                        <w:sz w:val="20"/>
                      </w:rPr>
                      <w:t>Return Address:</w:t>
                    </w:r>
                  </w:p>
                  <w:p w:rsidR="0018281D" w:rsidRDefault="00D128DA" w:rsidP="004015AD">
                    <w:pPr>
                      <w:rPr>
                        <w:rFonts w:ascii="Times New Roman" w:hAnsi="Times New Roman"/>
                        <w:sz w:val="16"/>
                      </w:rPr>
                    </w:pPr>
                    <w:r>
                      <w:rPr>
                        <w:rFonts w:ascii="Times New Roman" w:hAnsi="Times New Roman"/>
                        <w:sz w:val="16"/>
                      </w:rPr>
                      <w:t>Literacy Squared</w:t>
                    </w:r>
                  </w:p>
                  <w:p w:rsidR="0018281D" w:rsidRPr="005C75D3" w:rsidRDefault="00D128DA" w:rsidP="004015AD">
                    <w:pPr>
                      <w:rPr>
                        <w:rFonts w:ascii="Times New Roman" w:hAnsi="Times New Roman"/>
                        <w:sz w:val="16"/>
                      </w:rPr>
                    </w:pPr>
                    <w:r w:rsidRPr="005C75D3">
                      <w:rPr>
                        <w:rFonts w:ascii="Times New Roman" w:hAnsi="Times New Roman"/>
                        <w:sz w:val="16"/>
                      </w:rPr>
                      <w:t>Un</w:t>
                    </w:r>
                    <w:r>
                      <w:rPr>
                        <w:rFonts w:ascii="Times New Roman" w:hAnsi="Times New Roman"/>
                        <w:sz w:val="16"/>
                      </w:rPr>
                      <w:t xml:space="preserve">iversity of Colorado </w:t>
                    </w:r>
                  </w:p>
                  <w:p w:rsidR="0018281D" w:rsidRPr="005C75D3" w:rsidRDefault="00D128DA" w:rsidP="004015AD">
                    <w:pPr>
                      <w:rPr>
                        <w:rFonts w:ascii="Times New Roman" w:hAnsi="Times New Roman"/>
                        <w:sz w:val="16"/>
                      </w:rPr>
                    </w:pPr>
                    <w:r w:rsidRPr="005C75D3">
                      <w:rPr>
                        <w:rFonts w:ascii="Times New Roman" w:hAnsi="Times New Roman"/>
                        <w:sz w:val="16"/>
                      </w:rPr>
                      <w:t xml:space="preserve">BUENO Center for Multicultural Education </w:t>
                    </w:r>
                    <w:r>
                      <w:rPr>
                        <w:rFonts w:ascii="Times New Roman" w:hAnsi="Times New Roman"/>
                        <w:sz w:val="16"/>
                      </w:rPr>
                      <w:t xml:space="preserve"> School of Education UCB 247</w:t>
                    </w:r>
                  </w:p>
                  <w:p w:rsidR="0018281D" w:rsidRDefault="00D128DA" w:rsidP="004015AD">
                    <w:pPr>
                      <w:rPr>
                        <w:rFonts w:ascii="Times New Roman" w:hAnsi="Times New Roman"/>
                        <w:sz w:val="16"/>
                      </w:rPr>
                    </w:pPr>
                    <w:r>
                      <w:rPr>
                        <w:rFonts w:ascii="Times New Roman" w:hAnsi="Times New Roman"/>
                        <w:sz w:val="16"/>
                      </w:rPr>
                      <w:t>Boulder, C</w:t>
                    </w:r>
                    <w:r>
                      <w:rPr>
                        <w:rFonts w:ascii="Times New Roman" w:hAnsi="Times New Roman"/>
                        <w:sz w:val="16"/>
                      </w:rPr>
                      <w:t>O 80309-0247</w:t>
                    </w:r>
                  </w:p>
                  <w:p w:rsidR="0018281D" w:rsidRPr="004015AD" w:rsidRDefault="00D128DA" w:rsidP="004015AD">
                    <w:pPr>
                      <w:rPr>
                        <w:rFonts w:ascii="Times New Roman" w:hAnsi="Times New Roman"/>
                        <w:sz w:val="16"/>
                      </w:rPr>
                    </w:pPr>
                  </w:p>
                  <w:p w:rsidR="0018281D" w:rsidRDefault="00D128DA" w:rsidP="004015AD">
                    <w:pPr>
                      <w:jc w:val="center"/>
                      <w:rPr>
                        <w:rFonts w:ascii="Times New Roman" w:hAnsi="Times New Roman"/>
                        <w:sz w:val="20"/>
                      </w:rPr>
                    </w:pPr>
                    <w:r>
                      <w:rPr>
                        <w:rFonts w:ascii="Times New Roman" w:hAnsi="Times New Roman"/>
                        <w:sz w:val="20"/>
                      </w:rPr>
                      <w:t>For more information,</w:t>
                    </w:r>
                  </w:p>
                  <w:p w:rsidR="0018281D" w:rsidRDefault="00D128DA" w:rsidP="004015AD">
                    <w:pPr>
                      <w:jc w:val="center"/>
                      <w:rPr>
                        <w:rFonts w:ascii="Times New Roman" w:hAnsi="Times New Roman"/>
                        <w:sz w:val="20"/>
                      </w:rPr>
                    </w:pPr>
                    <w:r>
                      <w:rPr>
                        <w:rFonts w:ascii="Times New Roman" w:hAnsi="Times New Roman"/>
                        <w:sz w:val="20"/>
                      </w:rPr>
                      <w:t>Contact: Manuel Escamilla</w:t>
                    </w:r>
                  </w:p>
                  <w:p w:rsidR="0018281D" w:rsidRDefault="00D128DA" w:rsidP="004015AD">
                    <w:pPr>
                      <w:jc w:val="center"/>
                      <w:rPr>
                        <w:rFonts w:ascii="Times New Roman" w:hAnsi="Times New Roman"/>
                        <w:sz w:val="20"/>
                      </w:rPr>
                    </w:pPr>
                    <w:hyperlink r:id="rId12" w:history="1">
                      <w:r>
                        <w:rPr>
                          <w:rStyle w:val="Hyperlink"/>
                          <w:rFonts w:ascii="Times New Roman" w:hAnsi="Times New Roman"/>
                          <w:sz w:val="20"/>
                        </w:rPr>
                        <w:t>Manuel.</w:t>
                      </w:r>
                      <w:r w:rsidRPr="00047A19">
                        <w:rPr>
                          <w:rStyle w:val="Hyperlink"/>
                          <w:rFonts w:ascii="Times New Roman" w:hAnsi="Times New Roman"/>
                          <w:sz w:val="20"/>
                        </w:rPr>
                        <w:t>Escamilla@Colorado.EDU</w:t>
                      </w:r>
                    </w:hyperlink>
                  </w:p>
                  <w:p w:rsidR="0018281D" w:rsidRPr="00202E1D" w:rsidRDefault="00D128DA" w:rsidP="004015AD">
                    <w:pPr>
                      <w:jc w:val="center"/>
                      <w:rPr>
                        <w:rFonts w:ascii="Times New Roman" w:hAnsi="Times New Roman"/>
                        <w:sz w:val="20"/>
                      </w:rPr>
                    </w:pPr>
                    <w:r>
                      <w:rPr>
                        <w:rFonts w:ascii="Times New Roman" w:hAnsi="Times New Roman"/>
                        <w:sz w:val="20"/>
                      </w:rPr>
                      <w:t>(303)-492-1968</w:t>
                    </w:r>
                  </w:p>
                </w:txbxContent>
              </v:textbox>
            </v:shape>
            <v:shape id="_x0000_s1431" type="#_x0000_t202" style="position:absolute;left:880;top:821;width:18234;height:548" filled="f" stroked="f">
              <v:textbox style="mso-next-textbox:#_x0000_s1432" inset="0,0,0,0">
                <w:txbxContent/>
              </v:textbox>
            </v:shape>
            <v:shape id="_x0000_s1432" type="#_x0000_t202" style="position:absolute;left:880;top:1367;width:18234;height:752" filled="f" stroked="f">
              <v:textbox style="mso-next-textbox:#_x0000_s1433" inset="0,0,0,0">
                <w:txbxContent/>
              </v:textbox>
            </v:shape>
            <v:shape id="_x0000_s1433" type="#_x0000_t202" style="position:absolute;left:880;top:2117;width:18234;height:2963" filled="f" stroked="f">
              <v:textbox style="mso-next-textbox:#_x0000_s1434" inset="0,0,0,0">
                <w:txbxContent/>
              </v:textbox>
            </v:shape>
            <v:shape id="_x0000_s1434" type="#_x0000_t202" style="position:absolute;left:880;top:5078;width:18234;height:1636" filled="f" stroked="f">
              <v:textbox style="mso-next-textbox:#_x0000_s1435" inset="0,0,0,0">
                <w:txbxContent/>
              </v:textbox>
            </v:shape>
            <v:shape id="_x0000_s1435" type="#_x0000_t202" style="position:absolute;left:880;top:6712;width:18234;height:752" filled="f" stroked="f">
              <v:textbox style="mso-next-textbox:#_x0000_s1436" inset="0,0,0,0">
                <w:txbxContent/>
              </v:textbox>
            </v:shape>
            <v:shape id="_x0000_s1436" type="#_x0000_t202" style="position:absolute;left:880;top:7462;width:18234;height:1194" filled="f" stroked="f">
              <v:textbox style="mso-next-textbox:#_x0000_s1437" inset="0,0,0,0">
                <w:txbxContent/>
              </v:textbox>
            </v:shape>
            <v:shape id="_x0000_s1437" type="#_x0000_t202" style="position:absolute;left:880;top:8654;width:18234;height:752" filled="f" stroked="f">
              <v:textbox style="mso-next-textbox:#_x0000_s1438" inset="0,0,0,0">
                <w:txbxContent/>
              </v:textbox>
            </v:shape>
            <v:shape id="_x0000_s1438" type="#_x0000_t202" style="position:absolute;left:880;top:9404;width:18234;height:2521" filled="f" stroked="f">
              <v:textbox style="mso-next-textbox:#_x0000_s1439" inset="0,0,0,0">
                <w:txbxContent/>
              </v:textbox>
            </v:shape>
            <v:shape id="_x0000_s1439" type="#_x0000_t202" style="position:absolute;left:880;top:11923;width:18234;height:675" filled="f" stroked="f">
              <v:textbox style="mso-next-textbox:#_x0000_s1440" inset="0,0,0,0">
                <w:txbxContent/>
              </v:textbox>
            </v:shape>
            <v:shape id="_x0000_s1440" type="#_x0000_t202" style="position:absolute;left:880;top:12596;width:18234;height:355" filled="f" stroked="f">
              <v:textbox style="mso-next-textbox:#_x0000_s1441" inset="0,0,0,0">
                <w:txbxContent/>
              </v:textbox>
            </v:shape>
            <v:shape id="_x0000_s1441" type="#_x0000_t202" style="position:absolute;left:880;top:12949;width:18234;height:356" filled="f" stroked="f">
              <v:textbox style="mso-next-textbox:#_x0000_s1442" inset="0,0,0,0">
                <w:txbxContent/>
              </v:textbox>
            </v:shape>
            <v:shape id="_x0000_s1442" type="#_x0000_t202" style="position:absolute;left:880;top:13303;width:18234;height:710" filled="f" stroked="f">
              <v:textbox style="mso-next-textbox:#_x0000_s1443" inset="0,0,0,0">
                <w:txbxContent/>
              </v:textbox>
            </v:shape>
            <v:shape id="_x0000_s1443" type="#_x0000_t202" style="position:absolute;left:880;top:14011;width:18234;height:354" filled="f" stroked="f">
              <v:textbox style="mso-next-textbox:#_x0000_s1444" inset="0,0,0,0">
                <w:txbxContent/>
              </v:textbox>
            </v:shape>
            <v:shape id="_x0000_s1444" type="#_x0000_t202" style="position:absolute;left:880;top:14363;width:18234;height:355" filled="f" stroked="f">
              <v:textbox style="mso-next-textbox:#_x0000_s1445" inset="0,0,0,0">
                <w:txbxContent/>
              </v:textbox>
            </v:shape>
            <v:shape id="_x0000_s1445" type="#_x0000_t202" style="position:absolute;left:880;top:14716;width:18234;height:445" filled="f" stroked="f">
              <v:textbox style="mso-next-textbox:#_x0000_s1446" inset="0,0,0,0">
                <w:txbxContent/>
              </v:textbox>
            </v:shape>
            <v:shape id="_x0000_s1446" type="#_x0000_t202" style="position:absolute;left:880;top:15159;width:18234;height:444" filled="f" stroked="f">
              <v:textbox style="mso-next-textbox:#_x0000_s1447" inset="0,0,0,0">
                <w:txbxContent/>
              </v:textbox>
            </v:shape>
            <v:shape id="_x0000_s1447" type="#_x0000_t202" style="position:absolute;left:880;top:15601;width:18234;height:444" filled="f" stroked="f">
              <v:textbox style="mso-next-textbox:#_x0000_s1448" inset="0,0,0,0">
                <w:txbxContent/>
              </v:textbox>
            </v:shape>
            <v:shape id="_x0000_s1448" type="#_x0000_t202" style="position:absolute;left:880;top:17370;width:18234;height:444" filled="f" stroked="f">
              <v:textbox style="mso-next-textbox:#_x0000_s1448" inset="0,0,0,0">
                <w:txbxContent/>
              </v:textbox>
            </v:shape>
            <w10:wrap type="tight" anchorx="page" anchory="page"/>
          </v:group>
        </w:pict>
      </w:r>
      <w:r>
        <w:rPr>
          <w:lang w:eastAsia="en-US"/>
        </w:rPr>
        <w:pict>
          <v:shape id="Text Box 29" o:spid="_x0000_s1253" type="#_x0000_t202" style="position:absolute;margin-left:578.4pt;margin-top:493.5pt;width:163pt;height:28.5pt;z-index:25170332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" filled="f" stroked="f">
            <v:textbox style="mso-next-textbox:#Text Box 29" inset=",0,,0">
              <w:txbxContent>
                <w:p w:rsidR="0018281D" w:rsidRDefault="00D128DA" w:rsidP="004015AD">
                  <w:pPr>
                    <w:pStyle w:val="Symbol"/>
                  </w:pPr>
                  <w:r>
                    <w:sym w:font="Wingdings" w:char="F09A"/>
                  </w:r>
                  <w:r w:rsidRPr="00814C76">
                    <w:t xml:space="preserve"> </w:t>
                  </w:r>
                  <w:r>
                    <w:sym w:font="Wingdings" w:char="F09B"/>
                  </w:r>
                </w:p>
              </w:txbxContent>
            </v:textbox>
            <w10:wrap type="tight" anchorx="page" anchory="page"/>
          </v:shape>
        </w:pict>
      </w:r>
      <w:r>
        <w:rPr>
          <w:lang w:eastAsia="en-US"/>
        </w:rPr>
        <w:pict>
          <v:shape id="_x0000_s1051" type="#_x0000_t202" style="position:absolute;margin-left:314.15pt;margin-top:53.6pt;width:163.7pt;height:508pt;z-index:251695128;mso-wrap-edited:f;mso-position-horizontal-relative:page;mso-position-vertical-relative:page" wrapcoords="0 0 21600 0 21600 21600 0 21600 0 0" mv:complextextbox="1" filled="f" stroked="f">
            <v:fill o:detectmouseclick="t"/>
            <v:textbox style="mso-next-textbox:#_x0000_s1051" inset=",7.2pt,,7.2pt">
              <w:txbxContent>
                <w:p w:rsidR="0018281D" w:rsidRDefault="00D128DA">
                  <w:pPr>
                    <w:rPr>
                      <w:b/>
                    </w:rPr>
                  </w:pPr>
                </w:p>
                <w:p w:rsidR="0018281D" w:rsidRPr="00537664" w:rsidRDefault="00D128DA">
                  <w:pPr>
                    <w:rPr>
                      <w:b/>
                    </w:rPr>
                  </w:pPr>
                  <w:r w:rsidRPr="00537664">
                    <w:rPr>
                      <w:b/>
                    </w:rPr>
                    <w:t>The Institute</w:t>
                  </w:r>
                </w:p>
                <w:p w:rsidR="0018281D" w:rsidRPr="00537664" w:rsidRDefault="00D128DA">
                  <w:pPr>
                    <w:rPr>
                      <w:sz w:val="16"/>
                    </w:rPr>
                  </w:pPr>
                </w:p>
                <w:p w:rsidR="0018281D" w:rsidRPr="00537664" w:rsidRDefault="00D128DA" w:rsidP="004015AD">
                  <w:pPr>
                    <w:spacing w:beforeLines="1" w:afterLines="1"/>
                    <w:rPr>
                      <w:rFonts w:ascii="Times" w:eastAsiaTheme="minorHAnsi" w:hAnsi="Times" w:cs="Times New Roman"/>
                      <w:noProof w:val="0"/>
                      <w:color w:val="000000"/>
                      <w:sz w:val="16"/>
                      <w:szCs w:val="27"/>
                      <w:lang w:eastAsia="en-US"/>
                    </w:rPr>
                  </w:pPr>
                  <w:r w:rsidRPr="00537664">
                    <w:rPr>
                      <w:rFonts w:ascii="Times" w:eastAsiaTheme="minorHAnsi" w:hAnsi="Times" w:cs="Times New Roman"/>
                      <w:noProof w:val="0"/>
                      <w:color w:val="000000"/>
                      <w:sz w:val="16"/>
                      <w:szCs w:val="18"/>
                      <w:lang w:eastAsia="en-US"/>
                    </w:rPr>
                    <w:t xml:space="preserve">The 2016 Literacy Squared Institute will be based on three </w:t>
                  </w:r>
                  <w:r w:rsidRPr="00537664">
                    <w:rPr>
                      <w:rFonts w:ascii="Times" w:eastAsiaTheme="minorHAnsi" w:hAnsi="Times" w:cs="Times New Roman"/>
                      <w:noProof w:val="0"/>
                      <w:color w:val="000000"/>
                      <w:sz w:val="16"/>
                      <w:szCs w:val="18"/>
                      <w:lang w:eastAsia="en-US"/>
                    </w:rPr>
                    <w:t>research-based concepts suggesting that the improvement of schooling for emerging bilingual children can be accomplished via programs that develop biliteracy through conducting literacy instruction in Spanish as well as English, attending to the quality of</w:t>
                  </w:r>
                  <w:r w:rsidRPr="00537664">
                    <w:rPr>
                      <w:rFonts w:ascii="Times" w:eastAsiaTheme="minorHAnsi" w:hAnsi="Times" w:cs="Times New Roman"/>
                      <w:noProof w:val="0"/>
                      <w:color w:val="000000"/>
                      <w:sz w:val="16"/>
                      <w:szCs w:val="18"/>
                      <w:lang w:eastAsia="en-US"/>
                    </w:rPr>
                    <w:t xml:space="preserve"> instruction, and planning instruction to include direct and explicit attention to cross-language connections. This year</w:t>
                  </w:r>
                  <w:r w:rsidRPr="00537664">
                    <w:rPr>
                      <w:rFonts w:ascii="Times" w:eastAsiaTheme="minorHAnsi" w:hAnsi="Times" w:cs="Times New Roman"/>
                      <w:noProof w:val="0"/>
                      <w:color w:val="000000"/>
                      <w:sz w:val="16"/>
                      <w:szCs w:val="27"/>
                      <w:lang w:eastAsia="en-US"/>
                    </w:rPr>
                    <w:t>’s institute will delve deeply into the cultural issues that are unique to Mexico and to the United States and which affect the educatio</w:t>
                  </w:r>
                  <w:r w:rsidRPr="00537664">
                    <w:rPr>
                      <w:rFonts w:ascii="Times" w:eastAsiaTheme="minorHAnsi" w:hAnsi="Times" w:cs="Times New Roman"/>
                      <w:noProof w:val="0"/>
                      <w:color w:val="000000"/>
                      <w:sz w:val="16"/>
                      <w:szCs w:val="27"/>
                      <w:lang w:eastAsia="en-US"/>
                    </w:rPr>
                    <w:t>n of Latino students residing in the U.S. Additionally, we will explore bilingual reading and writing assessments and the biliterate trajectories that inform our work. Finally, we will examine how to design and implement writing instruction to accelerate t</w:t>
                  </w:r>
                  <w:r w:rsidRPr="00537664">
                    <w:rPr>
                      <w:rFonts w:ascii="Times" w:eastAsiaTheme="minorHAnsi" w:hAnsi="Times" w:cs="Times New Roman"/>
                      <w:noProof w:val="0"/>
                      <w:color w:val="000000"/>
                      <w:sz w:val="16"/>
                      <w:szCs w:val="27"/>
                      <w:lang w:eastAsia="en-US"/>
                    </w:rPr>
                    <w:t>hese trajectories. </w:t>
                  </w:r>
                </w:p>
                <w:p w:rsidR="0018281D" w:rsidRPr="00537664" w:rsidRDefault="00D128DA" w:rsidP="004015AD">
                  <w:pPr>
                    <w:spacing w:beforeLines="1" w:afterLines="1"/>
                    <w:rPr>
                      <w:rFonts w:ascii="Times" w:eastAsiaTheme="minorHAnsi" w:hAnsi="Times" w:cs="Times New Roman"/>
                      <w:noProof w:val="0"/>
                      <w:color w:val="000000"/>
                      <w:sz w:val="16"/>
                      <w:szCs w:val="27"/>
                      <w:lang w:eastAsia="en-US"/>
                    </w:rPr>
                  </w:pPr>
                </w:p>
                <w:p w:rsidR="0018281D" w:rsidRPr="00537664" w:rsidRDefault="00D128DA" w:rsidP="004015AD">
                  <w:pPr>
                    <w:spacing w:beforeLines="1" w:afterLines="1"/>
                    <w:rPr>
                      <w:rFonts w:ascii="Times" w:eastAsiaTheme="minorHAnsi" w:hAnsi="Times" w:cs="Times New Roman"/>
                      <w:noProof w:val="0"/>
                      <w:color w:val="000000"/>
                      <w:sz w:val="16"/>
                      <w:szCs w:val="27"/>
                      <w:lang w:eastAsia="en-US"/>
                    </w:rPr>
                  </w:pPr>
                  <w:r w:rsidRPr="00537664">
                    <w:rPr>
                      <w:rFonts w:ascii="Times" w:eastAsiaTheme="minorHAnsi" w:hAnsi="Times" w:cs="Times New Roman"/>
                      <w:noProof w:val="0"/>
                      <w:color w:val="000000"/>
                      <w:sz w:val="16"/>
                      <w:szCs w:val="18"/>
                      <w:lang w:eastAsia="en-US"/>
                    </w:rPr>
                    <w:t>The Literacy </w:t>
                  </w:r>
                  <w:r w:rsidRPr="00537664">
                    <w:rPr>
                      <w:rFonts w:ascii="Times" w:eastAsiaTheme="minorHAnsi" w:hAnsi="Times" w:cs="Times New Roman"/>
                      <w:noProof w:val="0"/>
                      <w:color w:val="000000"/>
                      <w:sz w:val="16"/>
                      <w:szCs w:val="27"/>
                      <w:lang w:eastAsia="en-US"/>
                    </w:rPr>
                    <w:t>Squared</w:t>
                  </w:r>
                  <w:r w:rsidRPr="00537664">
                    <w:rPr>
                      <w:rFonts w:ascii="Times" w:eastAsiaTheme="minorHAnsi" w:hAnsi="Times" w:cs="Times New Roman"/>
                      <w:noProof w:val="0"/>
                      <w:color w:val="000000"/>
                      <w:sz w:val="16"/>
                      <w:szCs w:val="18"/>
                      <w:lang w:eastAsia="en-US"/>
                    </w:rPr>
                    <w:t> biliteracy model is always grounded in authentic instructional approaches in Spanish and English that respect and focus on the internal structures of each of the languages, emphasizing instructional approaches that</w:t>
                  </w:r>
                  <w:r w:rsidRPr="00537664">
                    <w:rPr>
                      <w:rFonts w:ascii="Times" w:eastAsiaTheme="minorHAnsi" w:hAnsi="Times" w:cs="Times New Roman"/>
                      <w:noProof w:val="0"/>
                      <w:color w:val="000000"/>
                      <w:sz w:val="16"/>
                      <w:szCs w:val="18"/>
                      <w:lang w:eastAsia="en-US"/>
                    </w:rPr>
                    <w:t xml:space="preserve"> have proven to be beneficial for emerging bilingual children. We will reference and explore the </w:t>
                  </w:r>
                  <w:r w:rsidRPr="00537664">
                    <w:rPr>
                      <w:rFonts w:ascii="Times" w:eastAsiaTheme="minorHAnsi" w:hAnsi="Times" w:cs="Times New Roman"/>
                      <w:noProof w:val="0"/>
                      <w:color w:val="000000"/>
                      <w:sz w:val="16"/>
                      <w:szCs w:val="27"/>
                      <w:lang w:eastAsia="en-US"/>
                    </w:rPr>
                    <w:t>cross-language and cross-cultural connections that </w:t>
                  </w:r>
                  <w:r w:rsidRPr="00537664">
                    <w:rPr>
                      <w:rFonts w:ascii="Times" w:eastAsiaTheme="minorHAnsi" w:hAnsi="Times" w:cs="Times New Roman"/>
                      <w:noProof w:val="0"/>
                      <w:color w:val="000000"/>
                      <w:sz w:val="16"/>
                      <w:szCs w:val="18"/>
                      <w:lang w:eastAsia="en-US"/>
                    </w:rPr>
                    <w:t>enable children to learn how to use both of their languages in strategic ways to enhance their biliteracy de</w:t>
                  </w:r>
                  <w:r w:rsidRPr="00537664">
                    <w:rPr>
                      <w:rFonts w:ascii="Times" w:eastAsiaTheme="minorHAnsi" w:hAnsi="Times" w:cs="Times New Roman"/>
                      <w:noProof w:val="0"/>
                      <w:color w:val="000000"/>
                      <w:sz w:val="16"/>
                      <w:szCs w:val="18"/>
                      <w:lang w:eastAsia="en-US"/>
                    </w:rPr>
                    <w:t>velopment.</w:t>
                  </w:r>
                </w:p>
                <w:p w:rsidR="0018281D" w:rsidRPr="00537664" w:rsidRDefault="00D128DA" w:rsidP="004015AD">
                  <w:pPr>
                    <w:rPr>
                      <w:rFonts w:ascii="Times" w:hAnsi="Times"/>
                      <w:noProof w:val="0"/>
                      <w:color w:val="000000"/>
                      <w:sz w:val="16"/>
                      <w:szCs w:val="27"/>
                      <w:lang w:eastAsia="en-US"/>
                    </w:rPr>
                  </w:pPr>
                  <w:r w:rsidRPr="00537664">
                    <w:rPr>
                      <w:rFonts w:ascii="Times" w:hAnsi="Times"/>
                      <w:noProof w:val="0"/>
                      <w:color w:val="000000"/>
                      <w:sz w:val="16"/>
                      <w:szCs w:val="18"/>
                      <w:lang w:eastAsia="en-US"/>
                    </w:rPr>
                    <w:t> </w:t>
                  </w:r>
                </w:p>
                <w:p w:rsidR="0018281D" w:rsidRDefault="00D128DA" w:rsidP="004015AD">
                  <w:pPr>
                    <w:spacing w:beforeLines="1" w:afterLines="1"/>
                    <w:rPr>
                      <w:rFonts w:ascii="Times" w:eastAsiaTheme="minorHAnsi" w:hAnsi="Times" w:cs="Times New Roman"/>
                      <w:noProof w:val="0"/>
                      <w:color w:val="000000"/>
                      <w:sz w:val="16"/>
                      <w:szCs w:val="18"/>
                      <w:lang w:eastAsia="en-US"/>
                    </w:rPr>
                  </w:pPr>
                  <w:r w:rsidRPr="00537664">
                    <w:rPr>
                      <w:rFonts w:ascii="Times" w:eastAsiaTheme="minorHAnsi" w:hAnsi="Times" w:cs="Times New Roman"/>
                      <w:noProof w:val="0"/>
                      <w:color w:val="000000"/>
                      <w:sz w:val="16"/>
                      <w:szCs w:val="18"/>
                      <w:lang w:eastAsia="en-US"/>
                    </w:rPr>
                    <w:t>Participants will embark on a six-day cross-cultural journey focused on biliteracy with particular attention to culture, assessment, and writing. The institute will provide p</w:t>
                  </w:r>
                  <w:r>
                    <w:rPr>
                      <w:rFonts w:ascii="Times" w:eastAsiaTheme="minorHAnsi" w:hAnsi="Times" w:cs="Times New Roman"/>
                      <w:noProof w:val="0"/>
                      <w:color w:val="000000"/>
                      <w:sz w:val="16"/>
                      <w:szCs w:val="18"/>
                      <w:lang w:eastAsia="en-US"/>
                    </w:rPr>
                    <w:t xml:space="preserve">articipants </w:t>
                  </w:r>
                  <w:r w:rsidRPr="00537664">
                    <w:rPr>
                      <w:rFonts w:ascii="Times" w:eastAsiaTheme="minorHAnsi" w:hAnsi="Times" w:cs="Times New Roman"/>
                      <w:noProof w:val="0"/>
                      <w:color w:val="000000"/>
                      <w:sz w:val="16"/>
                      <w:szCs w:val="18"/>
                      <w:lang w:eastAsia="en-US"/>
                    </w:rPr>
                    <w:t xml:space="preserve">chances to reflect deeply on current practices. We bring </w:t>
                  </w:r>
                  <w:r w:rsidRPr="00537664">
                    <w:rPr>
                      <w:rFonts w:ascii="Times" w:eastAsiaTheme="minorHAnsi" w:hAnsi="Times" w:cs="Times New Roman"/>
                      <w:noProof w:val="0"/>
                      <w:color w:val="000000"/>
                      <w:sz w:val="16"/>
                      <w:szCs w:val="18"/>
                      <w:lang w:eastAsia="en-US"/>
                    </w:rPr>
                    <w:t>together like-minded colleagues from around the nation to enhance our capacity to work together, so that we can all become better bilingual, biliterate and bicultural educators.</w:t>
                  </w:r>
                </w:p>
                <w:p w:rsidR="0018281D" w:rsidRDefault="00D128DA" w:rsidP="004015AD">
                  <w:pPr>
                    <w:spacing w:beforeLines="1" w:afterLines="1"/>
                    <w:rPr>
                      <w:rFonts w:ascii="Times" w:eastAsiaTheme="minorHAnsi" w:hAnsi="Times" w:cs="Times New Roman"/>
                      <w:noProof w:val="0"/>
                      <w:color w:val="000000"/>
                      <w:sz w:val="16"/>
                      <w:szCs w:val="18"/>
                      <w:lang w:eastAsia="en-US"/>
                    </w:rPr>
                  </w:pPr>
                </w:p>
                <w:p w:rsidR="0018281D" w:rsidRDefault="00D128DA" w:rsidP="004015AD">
                  <w:pPr>
                    <w:pStyle w:val="Symbol"/>
                  </w:pPr>
                  <w:r>
                    <w:sym w:font="Wingdings" w:char="F09A"/>
                  </w:r>
                  <w:r w:rsidRPr="00814C76">
                    <w:t xml:space="preserve"> </w:t>
                  </w:r>
                  <w:r>
                    <w:sym w:font="Wingdings" w:char="F09B"/>
                  </w:r>
                </w:p>
                <w:p w:rsidR="0018281D" w:rsidRPr="00537664" w:rsidRDefault="00D128DA" w:rsidP="004015AD">
                  <w:pPr>
                    <w:spacing w:beforeLines="1" w:afterLines="1"/>
                    <w:rPr>
                      <w:rFonts w:ascii="Times" w:eastAsiaTheme="minorHAnsi" w:hAnsi="Times" w:cs="Times New Roman"/>
                      <w:noProof w:val="0"/>
                      <w:color w:val="000000"/>
                      <w:sz w:val="16"/>
                      <w:szCs w:val="27"/>
                      <w:lang w:eastAsia="en-US"/>
                    </w:rPr>
                  </w:pPr>
                </w:p>
                <w:p w:rsidR="0018281D" w:rsidRPr="00537664" w:rsidRDefault="00D128DA">
                  <w:pPr>
                    <w:rPr>
                      <w:sz w:val="16"/>
                    </w:rPr>
                  </w:pPr>
                </w:p>
              </w:txbxContent>
            </v:textbox>
            <w10:wrap type="tight" anchorx="page" anchory="page"/>
          </v:shape>
        </w:pict>
      </w:r>
      <w:r>
        <w:rPr>
          <w:lang w:eastAsia="en-US"/>
        </w:rPr>
        <w:pict>
          <v:shape id="_x0000_s1049" type="#_x0000_t202" style="position:absolute;margin-left:49.9pt;margin-top:51.5pt;width:163.7pt;height:510.1pt;z-index:251694104;mso-wrap-edited:f;mso-position-horizontal-relative:page;mso-position-vertical-relative:page" wrapcoords="0 0 21600 0 21600 21600 0 21600 0 0" mv:complextextbox="1" filled="f" stroked="f">
            <v:fill o:detectmouseclick="t"/>
            <v:textbox style="mso-next-textbox:#_x0000_s1049" inset=",7.2pt,,7.2pt">
              <w:txbxContent>
                <w:p w:rsidR="0018281D" w:rsidRDefault="00D128DA">
                  <w:pPr>
                    <w:rPr>
                      <w:b/>
                    </w:rPr>
                  </w:pPr>
                </w:p>
                <w:p w:rsidR="0018281D" w:rsidRPr="00375F31" w:rsidRDefault="00D128DA" w:rsidP="004015AD">
                  <w:pPr>
                    <w:rPr>
                      <w:b/>
                    </w:rPr>
                  </w:pPr>
                  <w:r w:rsidRPr="00B160AB">
                    <w:rPr>
                      <w:b/>
                    </w:rPr>
                    <w:t xml:space="preserve">Literacy Squared </w:t>
                  </w:r>
                  <w:r w:rsidRPr="00B160AB">
                    <w:rPr>
                      <w:sz w:val="20"/>
                    </w:rPr>
                    <w:t xml:space="preserve"> is a </w:t>
                  </w:r>
                  <w:r>
                    <w:rPr>
                      <w:sz w:val="20"/>
                    </w:rPr>
                    <w:t>comprehensive biliteracy model</w:t>
                  </w:r>
                  <w:r w:rsidRPr="00B160AB">
                    <w:rPr>
                      <w:sz w:val="20"/>
                    </w:rPr>
                    <w:t xml:space="preserve"> that has been d</w:t>
                  </w:r>
                  <w:r w:rsidRPr="00B160AB">
                    <w:rPr>
                      <w:sz w:val="20"/>
                    </w:rPr>
                    <w:t>esigned to ac</w:t>
                  </w:r>
                  <w:r>
                    <w:rPr>
                      <w:sz w:val="20"/>
                    </w:rPr>
                    <w:t>c</w:t>
                  </w:r>
                  <w:r w:rsidRPr="00B160AB">
                    <w:rPr>
                      <w:sz w:val="20"/>
                    </w:rPr>
                    <w:t>el</w:t>
                  </w:r>
                  <w:r>
                    <w:rPr>
                      <w:sz w:val="20"/>
                    </w:rPr>
                    <w:t>e</w:t>
                  </w:r>
                  <w:r w:rsidRPr="00B160AB">
                    <w:rPr>
                      <w:sz w:val="20"/>
                    </w:rPr>
                    <w:t>rate the development of biliteracy in Spanish-English emerging bilingual children attending elementrar</w:t>
                  </w:r>
                  <w:r>
                    <w:rPr>
                      <w:sz w:val="20"/>
                    </w:rPr>
                    <w:t>y schools in the U.S.  The Lite</w:t>
                  </w:r>
                  <w:r w:rsidRPr="00B160AB">
                    <w:rPr>
                      <w:sz w:val="20"/>
                    </w:rPr>
                    <w:t xml:space="preserve">racy Squared model is both research-based and research-tested. </w:t>
                  </w:r>
                </w:p>
                <w:p w:rsidR="0018281D" w:rsidRPr="00B160AB" w:rsidRDefault="00D128DA" w:rsidP="004015AD">
                  <w:pPr>
                    <w:spacing w:after="200"/>
                    <w:rPr>
                      <w:sz w:val="20"/>
                    </w:rPr>
                  </w:pPr>
                </w:p>
                <w:p w:rsidR="0018281D" w:rsidRDefault="00D128DA" w:rsidP="004015AD">
                  <w:pPr>
                    <w:spacing w:after="200"/>
                    <w:rPr>
                      <w:rFonts w:cs="Times New Roman"/>
                      <w:bCs/>
                      <w:sz w:val="20"/>
                    </w:rPr>
                  </w:pPr>
                  <w:r w:rsidRPr="00B160AB">
                    <w:rPr>
                      <w:b/>
                      <w:bCs/>
                      <w:sz w:val="20"/>
                    </w:rPr>
                    <w:t xml:space="preserve">The </w:t>
                  </w:r>
                  <w:r w:rsidRPr="00B160AB">
                    <w:rPr>
                      <w:b/>
                      <w:sz w:val="20"/>
                    </w:rPr>
                    <w:t>Literacy Squared instructional model</w:t>
                  </w:r>
                  <w:r w:rsidRPr="00B160AB">
                    <w:rPr>
                      <w:sz w:val="20"/>
                    </w:rPr>
                    <w:t xml:space="preserve"> </w:t>
                  </w:r>
                  <w:r w:rsidRPr="00B160AB">
                    <w:rPr>
                      <w:sz w:val="20"/>
                    </w:rPr>
                    <w:t xml:space="preserve">was designed to simultaneously accelerate students’ Spanish and English language literacy acquisition using </w:t>
                  </w:r>
                  <w:r w:rsidRPr="00B160AB">
                    <w:rPr>
                      <w:rFonts w:cs="Times New Roman"/>
                      <w:sz w:val="20"/>
                    </w:rPr>
                    <w:t xml:space="preserve">our theoretically informed pedagogy consisting of four components: oracy, writing, reading, and metalinguistic awareness. Since 2004 </w:t>
                  </w:r>
                  <w:r>
                    <w:rPr>
                      <w:rFonts w:cs="Times New Roman"/>
                      <w:bCs/>
                      <w:sz w:val="20"/>
                    </w:rPr>
                    <w:t xml:space="preserve">we have tested </w:t>
                  </w:r>
                  <w:r>
                    <w:rPr>
                      <w:rFonts w:cs="Times New Roman"/>
                      <w:bCs/>
                      <w:sz w:val="20"/>
                    </w:rPr>
                    <w:t>this model in 50</w:t>
                  </w:r>
                  <w:r w:rsidRPr="00B160AB">
                    <w:rPr>
                      <w:rFonts w:cs="Times New Roman"/>
                      <w:bCs/>
                      <w:sz w:val="20"/>
                    </w:rPr>
                    <w:t xml:space="preserve"> schools </w:t>
                  </w:r>
                  <w:r>
                    <w:rPr>
                      <w:rFonts w:cs="Times New Roman"/>
                      <w:bCs/>
                      <w:sz w:val="20"/>
                    </w:rPr>
                    <w:t>in six states, with 500</w:t>
                  </w:r>
                  <w:r w:rsidRPr="00B160AB">
                    <w:rPr>
                      <w:rFonts w:cs="Times New Roman"/>
                      <w:bCs/>
                      <w:sz w:val="20"/>
                    </w:rPr>
                    <w:t>+ teachers</w:t>
                  </w:r>
                  <w:r>
                    <w:rPr>
                      <w:rFonts w:cs="Times New Roman"/>
                      <w:bCs/>
                      <w:sz w:val="20"/>
                    </w:rPr>
                    <w:t>, and nearly 5</w:t>
                  </w:r>
                  <w:r w:rsidRPr="00B160AB">
                    <w:rPr>
                      <w:rFonts w:cs="Times New Roman"/>
                      <w:bCs/>
                      <w:sz w:val="20"/>
                    </w:rPr>
                    <w:t>,000 children whose academic achievement in reading and writing in Spanish and English continue to improve.</w:t>
                  </w:r>
                </w:p>
                <w:p w:rsidR="0018281D" w:rsidRDefault="00D128DA" w:rsidP="004015AD">
                  <w:pPr>
                    <w:spacing w:after="200"/>
                    <w:rPr>
                      <w:rFonts w:cs="Times New Roman"/>
                      <w:bCs/>
                      <w:sz w:val="20"/>
                    </w:rPr>
                  </w:pPr>
                  <w:r>
                    <w:rPr>
                      <w:rFonts w:cs="Times New Roman"/>
                      <w:bCs/>
                      <w:sz w:val="20"/>
                    </w:rPr>
                    <w:t>This six day journey will be directed by Dr. Kathy Escamilla and the Literac</w:t>
                  </w:r>
                  <w:r>
                    <w:rPr>
                      <w:rFonts w:cs="Times New Roman"/>
                      <w:bCs/>
                      <w:sz w:val="20"/>
                    </w:rPr>
                    <w:t>y Squared Team from the University of Colorado at Boulder.</w:t>
                  </w:r>
                </w:p>
                <w:p w:rsidR="0018281D" w:rsidRDefault="00D128DA" w:rsidP="004015AD">
                  <w:pPr>
                    <w:spacing w:after="200"/>
                    <w:rPr>
                      <w:rFonts w:cs="Times New Roman"/>
                      <w:bCs/>
                      <w:sz w:val="20"/>
                    </w:rPr>
                  </w:pPr>
                </w:p>
                <w:p w:rsidR="0018281D" w:rsidRDefault="00D128DA" w:rsidP="004015AD">
                  <w:pPr>
                    <w:pStyle w:val="Symbol"/>
                  </w:pPr>
                  <w:r>
                    <w:sym w:font="Wingdings" w:char="F09A"/>
                  </w:r>
                  <w:r w:rsidRPr="00814C76">
                    <w:t xml:space="preserve"> </w:t>
                  </w:r>
                  <w:r>
                    <w:sym w:font="Wingdings" w:char="F09B"/>
                  </w:r>
                </w:p>
                <w:p w:rsidR="0018281D" w:rsidRDefault="00D128DA" w:rsidP="004015AD">
                  <w:pPr>
                    <w:spacing w:after="200"/>
                    <w:rPr>
                      <w:rFonts w:cs="Times New Roman"/>
                      <w:bCs/>
                      <w:sz w:val="20"/>
                    </w:rPr>
                  </w:pPr>
                </w:p>
                <w:p w:rsidR="0018281D" w:rsidRDefault="00D128DA" w:rsidP="004015AD">
                  <w:pPr>
                    <w:spacing w:after="200"/>
                    <w:rPr>
                      <w:rFonts w:cs="Times New Roman"/>
                      <w:bCs/>
                      <w:sz w:val="20"/>
                    </w:rPr>
                  </w:pPr>
                </w:p>
                <w:p w:rsidR="0018281D" w:rsidRPr="00B160AB" w:rsidRDefault="00D128DA" w:rsidP="004015AD">
                  <w:pPr>
                    <w:spacing w:after="200"/>
                    <w:rPr>
                      <w:sz w:val="20"/>
                    </w:rPr>
                  </w:pPr>
                </w:p>
                <w:p w:rsidR="0018281D" w:rsidRDefault="00D128DA">
                  <w:pPr>
                    <w:rPr>
                      <w:sz w:val="20"/>
                    </w:rPr>
                  </w:pPr>
                </w:p>
                <w:p w:rsidR="0018281D" w:rsidRDefault="00D128DA">
                  <w:pPr>
                    <w:rPr>
                      <w:sz w:val="20"/>
                    </w:rPr>
                  </w:pPr>
                </w:p>
                <w:p w:rsidR="0018281D" w:rsidRPr="00B160AB" w:rsidRDefault="00D128DA">
                  <w:pPr>
                    <w:rPr>
                      <w:sz w:val="20"/>
                    </w:rPr>
                  </w:pPr>
                </w:p>
              </w:txbxContent>
            </v:textbox>
            <w10:wrap type="tight" anchorx="page" anchory="page"/>
          </v:shape>
        </w:pict>
      </w:r>
      <w:r w:rsidRPr="002A4DDA">
        <w:rPr>
          <w:rFonts w:ascii="Cooper Black" w:hAnsi="Cooper Black"/>
        </w:rPr>
        <w:t xml:space="preserve"> </w:t>
      </w:r>
    </w:p>
    <w:sectPr w:rsidR="009C50B3" w:rsidSect="004015AD">
      <w:headerReference w:type="default" r:id="rId13"/>
      <w:headerReference w:type="first" r:id="rId14"/>
      <w:pgSz w:w="15840" w:h="12240" w:orient="landscape"/>
      <w:pgMar w:top="432" w:right="432" w:bottom="432" w:left="432" w:header="432" w:footer="432"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8DA" w:rsidRDefault="00D128DA">
      <w:r>
        <w:separator/>
      </w:r>
    </w:p>
  </w:endnote>
  <w:endnote w:type="continuationSeparator" w:id="0">
    <w:p w:rsidR="00D128DA" w:rsidRDefault="00D128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ochin">
    <w:panose1 w:val="02000603020000020003"/>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8DA" w:rsidRDefault="00D128DA">
      <w:r>
        <w:separator/>
      </w:r>
    </w:p>
  </w:footnote>
  <w:footnote w:type="continuationSeparator" w:id="0">
    <w:p w:rsidR="00D128DA" w:rsidRDefault="00D128D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1D" w:rsidRDefault="00D128DA">
    <w:pPr>
      <w:pStyle w:val="Header"/>
    </w:pPr>
    <w:r>
      <w:rPr>
        <w:lang w:eastAsia="en-US"/>
      </w:rPr>
      <w:pict>
        <v:rect id="Rectangle 31" o:spid="_x0000_s4117" style="position:absolute;margin-left:578.9pt;margin-top:50.4pt;width:162.7pt;height:511.2pt;z-index:251673642;visibility:visible;mso-wrap-edited:f;mso-position-horizontal-relative:page;mso-position-vertical-relative:page" wrapcoords="-99 0 -99 21536 21600 21536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" fillcolor="#d1d0c8 [3214]" stroked="f" strokecolor="#4a7ebb" strokeweight="1.5pt">
          <v:shadow opacity="22938f" mv:blur="38100f" offset="0,2pt"/>
          <v:textbox inset=",7.2pt,,7.2pt"/>
          <w10:wrap type="tight" anchorx="page" anchory="page"/>
        </v:rect>
      </w:pict>
    </w:r>
    <w:r>
      <w:rPr>
        <w:lang w:eastAsia="en-US"/>
      </w:rPr>
      <w:pict>
        <v:rect id="_x0000_s4116" style="position:absolute;margin-left:314.65pt;margin-top:52pt;width:162.7pt;height:511.2pt;z-index:25167261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" filled="f" fillcolor="#4b5a60 [3215]" strokecolor="#b0bbc0 [1940]" strokeweight="1pt">
          <v:shadow opacity="22938f" mv:blur="38100f" offset="0,2pt"/>
          <v:textbox inset=",7.2pt,,7.2pt"/>
          <w10:wrap anchorx="page" anchory="page"/>
        </v:rect>
      </w:pict>
    </w:r>
    <w:r>
      <w:rPr>
        <w:lang w:eastAsia="en-US"/>
      </w:rPr>
      <w:pict>
        <v:rect id="Rectangle 13" o:spid="_x0000_s4115" style="position:absolute;margin-left:578.9pt;margin-top:52pt;width:162.7pt;height:511.2pt;z-index:25167159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" filled="f" fillcolor="#4b5a60 [3215]" strokecolor="#b0bbc0 [1940]" strokeweight="1pt">
          <v:shadow opacity="22938f" mv:blur="38100f" offset="0,2pt"/>
          <v:textbox inset=",7.2pt,,7.2pt"/>
          <w10:wrap anchorx="page" anchory="page"/>
        </v:rect>
      </w:pict>
    </w:r>
    <w:r>
      <w:rPr>
        <w:lang w:eastAsia="en-US"/>
      </w:rPr>
      <w:pict>
        <v:rect id="_x0000_s4114" style="position:absolute;margin-left:564.5pt;margin-top:37.6pt;width:191.5pt;height:540pt;z-index:251670570;visibility:visible;mso-wrap-edited:f;mso-position-horizontal-relative:page;mso-position-vertical-relative:page;mso-width-relative:margin;mso-height-relative:margin;v-text-anchor:middle" wrapcoords="-84 -150 -423 -90 -592 330 -592 21450 -338 21750 22108 21750 22277 21450 22277 60 22108 -90 21769 -150 -84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" fillcolor="white [3212]" stroked="f">
          <v:shadow on="t" opacity="26214f" origin="-.5,-.5" offset="0,0"/>
          <v:path arrowok="t"/>
          <o:lock v:ext="edit" aspectratio="t"/>
          <w10:wrap type="tight" anchorx="page" anchory="page"/>
        </v:rect>
      </w:pict>
    </w:r>
    <w:r>
      <w:rPr>
        <w:lang w:eastAsia="en-US"/>
      </w:rPr>
      <w:pict>
        <v:rect id="_x0000_s4113" style="position:absolute;margin-left:300.25pt;margin-top:37.6pt;width:191.5pt;height:540pt;z-index:251669546;visibility:visible;mso-wrap-edited:f;mso-position-horizontal-relative:page;mso-position-vertical-relative:page;mso-width-relative:margin;mso-height-relative:margin;v-text-anchor:middle" wrapcoords="-84 -150 -423 -90 -592 330 -592 21450 -338 21750 22108 21750 22277 21450 22277 60 22108 -90 21769 -150 -84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" fillcolor="white [3212]" stroked="f">
          <v:shadow on="t" opacity="26214f" origin="-.5,-.5" offset="0,0"/>
          <v:path arrowok="t"/>
          <o:lock v:ext="edit" aspectratio="t"/>
          <w10:wrap type="tight" anchorx="page" anchory="page"/>
        </v:rect>
      </w:pict>
    </w:r>
    <w:r>
      <w:rPr>
        <w:lang w:eastAsia="en-US"/>
      </w:rPr>
      <w:pict>
        <v:rect id="_x0000_s4112" style="position:absolute;margin-left:50.4pt;margin-top:52pt;width:162.7pt;height:511.2pt;z-index:25166852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" filled="f" fillcolor="#4b5a60 [3215]" strokecolor="#b0bbc0 [1940]" strokeweight="1pt">
          <v:shadow opacity="22938f" mv:blur="38100f" offset="0,2pt"/>
          <v:textbox inset=",7.2pt,,7.2pt"/>
          <w10:wrap anchorx="page" anchory="page"/>
        </v:rect>
      </w:pict>
    </w:r>
    <w:r>
      <w:rPr>
        <w:lang w:eastAsia="en-US"/>
      </w:rPr>
      <w:pict>
        <v:rect id="_x0000_s4111" style="position:absolute;margin-left:36pt;margin-top:37.6pt;width:191.5pt;height:540pt;z-index:251667498;visibility:visible;mso-wrap-edited:f;mso-position-horizontal-relative:page;mso-position-vertical-relative:page;mso-width-relative:margin;mso-height-relative:margin;v-text-anchor:middle" wrapcoords="-84 -150 -423 -90 -592 330 -592 21450 -338 21750 22108 21750 22277 21450 22277 60 22108 -90 21769 -150 -84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" fillcolor="white [3212]" stroked="f">
          <v:shadow on="t" opacity="26214f" origin="-.5,-.5" offset="0,0"/>
          <v:path arrowok="t"/>
          <o:lock v:ext="edit" aspectratio="t"/>
          <w10:wrap type="tight" anchorx="page" anchory="page"/>
        </v:rect>
      </w:pict>
    </w:r>
    <w:r>
      <w:rPr>
        <w:lang w:eastAsia="en-US"/>
      </w:rPr>
      <w:pict>
        <v:line id="_x0000_s4110" style="position:absolute;z-index:251666474;visibility:visible;mso-position-horizontal-relative:page;mso-position-vertical-relative:page" from="528.1pt,23.2pt" to="528.1pt,5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" strokecolor="#b0bbc0 [1940]" strokeweight="1pt">
          <v:shadow opacity="22938f" mv:blur="38100f" offset="0,2pt"/>
          <w10:wrap anchorx="page" anchory="page"/>
        </v:line>
      </w:pict>
    </w:r>
    <w:r>
      <w:rPr>
        <w:lang w:eastAsia="en-US"/>
      </w:rPr>
      <w:pict>
        <v:line id="_x0000_s4109" style="position:absolute;z-index:251665450;visibility:visible;mso-position-horizontal-relative:page;mso-position-vertical-relative:page" from="263.85pt,23.2pt" to="263.85pt,5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" strokecolor="#b0bbc0 [1940]" strokeweight="1pt">
          <v:shadow opacity="22938f" mv:blur="38100f" offset="0,2pt"/>
          <w10:wrap anchorx="page" anchory="page"/>
        </v:line>
      </w:pict>
    </w:r>
    <w:r>
      <w:rPr>
        <w:lang w:eastAsia="en-US"/>
      </w:rPr>
      <w:pict>
        <v:rect id="Rectangle 69" o:spid="_x0000_s4108" style="position:absolute;margin-left:550.1pt;margin-top:23.2pt;width:220.3pt;height:568.8pt;z-index:25166442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" fillcolor="#7c8f97 [3204]" stroked="f" strokecolor="#4a7ebb" strokeweight="1.5pt">
          <v:shadow opacity="22938f" mv:blur="38100f" offset="0,2pt"/>
          <v:textbox inset=",7.2pt,,7.2pt"/>
          <w10:wrap anchorx="page" anchory="page"/>
        </v:rect>
      </w:pict>
    </w:r>
    <w:r>
      <w:rPr>
        <w:lang w:eastAsia="en-US"/>
      </w:rPr>
      <w:pict>
        <v:rect id="Rectangle 68" o:spid="_x0000_s4107" style="position:absolute;margin-left:285.85pt;margin-top:23.2pt;width:220.3pt;height:568.8pt;z-index:25166340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" fillcolor="#7c8f97 [3204]" stroked="f" strokecolor="#4a7ebb" strokeweight="1.5pt">
          <v:shadow opacity="22938f" mv:blur="38100f" offset="0,2pt"/>
          <v:textbox inset=",7.2pt,,7.2pt"/>
          <w10:wrap anchorx="page" anchory="page"/>
        </v:rect>
      </w:pict>
    </w:r>
    <w:r>
      <w:rPr>
        <w:lang w:eastAsia="en-US"/>
      </w:rPr>
      <w:pict>
        <v:rect id="Rectangle 67" o:spid="_x0000_s4106" style="position:absolute;margin-left:21.6pt;margin-top:23.2pt;width:220.3pt;height:568.8pt;z-index:25166237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" fillcolor="#7c8f97 [3204]" stroked="f" strokecolor="#4a7ebb" strokeweight="1.5p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81D" w:rsidRDefault="00D128DA">
    <w:pPr>
      <w:pStyle w:val="Header"/>
    </w:pPr>
    <w:r>
      <w:rPr>
        <w:lang w:eastAsia="en-US"/>
      </w:rPr>
      <w:pict>
        <v:rect id="Rectangle 12" o:spid="_x0000_s4099" style="position:absolute;margin-left:314.65pt;margin-top:43pt;width:162.7pt;height:518.6pt;z-index:251658279;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" filled="f" fillcolor="#4b5a60 [3215]" strokecolor="#b0bbc0 [1940]" strokeweight="1pt">
          <v:shadow opacity="22938f" mv:blur="38100f" offset="0,2pt"/>
          <v:textbox inset=",7.2pt,,7.2pt"/>
          <w10:wrap anchorx="page" anchory="page"/>
        </v:rect>
      </w:pict>
    </w:r>
    <w:r>
      <w:rPr>
        <w:lang w:eastAsia="en-US"/>
      </w:rPr>
      <w:pict>
        <v:rect id="Rectangle 11" o:spid="_x0000_s4105" style="position:absolute;margin-left:44pt;margin-top:43pt;width:176pt;height:527pt;z-index:251658273;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" filled="f" fillcolor="#4b5a60 [3215]" strokecolor="#b0bbc0 [1940]" strokeweight="1pt">
          <v:shadow opacity="22938f" mv:blur="38100f" offset="0,2pt"/>
          <v:textbox inset=",7.2pt,,7.2pt"/>
          <w10:wrap anchorx="page" anchory="page"/>
        </v:rect>
      </w:pict>
    </w:r>
    <w:r>
      <w:rPr>
        <w:lang w:eastAsia="en-US"/>
      </w:rPr>
      <w:pict>
        <v:rect id="_x0000_s4104" style="position:absolute;margin-left:564.5pt;margin-top:36pt;width:191.5pt;height:540pt;z-index:251658277;visibility:visible;mso-wrap-edited:f;mso-position-horizontal-relative:page;mso-position-vertical-relative:page;mso-width-relative:margin;mso-height-relative:margin;v-text-anchor:middle" wrapcoords="-84 -150 -423 -90 -592 330 -592 21450 -338 21750 22108 21750 22277 21450 22277 60 22108 -90 21769 -150 -84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" fillcolor="white [3212]" stroked="f">
          <v:shadow on="t" opacity="26214f" origin="-.5,-.5" offset="0,0"/>
          <v:path arrowok="t"/>
          <o:lock v:ext="edit" aspectratio="t"/>
          <w10:wrap type="tight" anchorx="page" anchory="page"/>
        </v:rect>
      </w:pict>
    </w:r>
    <w:r>
      <w:rPr>
        <w:lang w:eastAsia="en-US"/>
      </w:rPr>
      <w:pict>
        <v:rect id="_x0000_s4103" style="position:absolute;margin-left:300.25pt;margin-top:36pt;width:191.5pt;height:540pt;z-index:251658275;visibility:visible;mso-wrap-edited:f;mso-position-horizontal-relative:page;mso-position-vertical-relative:page;mso-width-relative:margin;mso-height-relative:margin;v-text-anchor:middle" wrapcoords="-84 -150 -423 -90 -592 330 -592 21450 -338 21750 22108 21750 22277 21450 22277 60 22108 -90 21769 -150 -84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" fillcolor="white [3212]" stroked="f">
          <v:shadow on="t" opacity="26214f" origin="-.5,-.5" offset="0,0"/>
          <v:path arrowok="t"/>
          <o:lock v:ext="edit" aspectratio="t"/>
          <w10:wrap type="tight" anchorx="page" anchory="page"/>
        </v:rect>
      </w:pict>
    </w:r>
    <w:r>
      <w:rPr>
        <w:lang w:eastAsia="en-US"/>
      </w:rPr>
      <w:pict>
        <v:rect id="_x0000_s4102" style="position:absolute;margin-left:36pt;margin-top:36pt;width:191.5pt;height:540pt;z-index:251658272;visibility:visible;mso-wrap-edited:f;mso-position-horizontal-relative:page;mso-position-vertical-relative:page;mso-width-relative:margin;mso-height-relative:margin;v-text-anchor:middle" wrapcoords="-84 -150 -423 -90 -592 330 -592 21450 -338 21750 22108 21750 22277 21450 22277 60 22108 -90 21769 -150 -84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" fillcolor="white [3212]" stroked="f">
          <v:shadow on="t" opacity="26214f" origin="-.5,-.5" offset="0,0"/>
          <v:path arrowok="t"/>
          <o:lock v:ext="edit" aspectratio="t"/>
          <w10:wrap type="tight" anchorx="page" anchory="page"/>
        </v:rect>
      </w:pict>
    </w:r>
    <w:r>
      <w:rPr>
        <w:lang w:eastAsia="en-US"/>
      </w:rPr>
      <w:pict>
        <v:line id="Line 15" o:spid="_x0000_s4101" style="position:absolute;z-index:251658253;visibility:visible;mso-position-horizontal-relative:page;mso-position-vertical-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" strokecolor="#b0bbc0 [1940]" strokeweight="1pt">
          <v:shadow opacity="22938f" mv:blur="38100f" offset="0,2pt"/>
          <w10:wrap anchorx="page" anchory="page"/>
        </v:line>
      </w:pict>
    </w:r>
    <w:r>
      <w:rPr>
        <w:lang w:eastAsia="en-US"/>
      </w:rPr>
      <w:pict>
        <v:line id="Line 14" o:spid="_x0000_s4100" style="position:absolute;z-index:251658252;visibility:visible;mso-position-horizontal-relative:page;mso-position-vertical-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" strokecolor="#b0bbc0 [1940]" strokeweight="1pt">
          <v:shadow opacity="22938f" mv:blur="38100f" offset="0,2pt"/>
          <w10:wrap anchorx="page" anchory="page"/>
        </v:line>
      </w:pict>
    </w:r>
    <w:r>
      <w:rPr>
        <w:lang w:eastAsia="en-US"/>
      </w:rPr>
      <w:pict>
        <v:rect id="Rectangle 3" o:spid="_x0000_s4098" style="position:absolute;margin-left:550.1pt;margin-top:21.6pt;width:220.3pt;height:568.8pt;z-index:251658245;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" fillcolor="#7c8f97 [3204]" stroked="f" strokecolor="#4a7ebb" strokeweight="1.5pt">
          <v:shadow opacity="22938f" mv:blur="38100f" offset="0,2pt"/>
          <v:textbox inset=",7.2pt,,7.2pt"/>
          <w10:wrap anchorx="page" anchory="page"/>
        </v:rect>
      </w:pict>
    </w:r>
    <w:r>
      <w:rPr>
        <w:lang w:eastAsia="en-US"/>
      </w:rPr>
      <w:pict>
        <v:rect id="Rectangle 2" o:spid="_x0000_s4097" style="position:absolute;margin-left:285.85pt;margin-top:21.6pt;width:220.3pt;height:568.8pt;z-index:25165824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" fillcolor="#7c8f97 [3204]" stroked="f" strokecolor="#4a7ebb" strokeweight="1.5pt">
          <v:shadow opacity="22938f" mv:blur="38100f" offset="0,2pt"/>
          <v:textbox inset=",7.2pt,,7.2pt"/>
          <w10:wrap anchorx="page" anchory="page"/>
        </v:rect>
      </w:pict>
    </w:r>
    <w:r>
      <w:rPr>
        <w:lang w:eastAsia="en-US"/>
      </w:rPr>
      <w:pict>
        <v:rect id="Rectangle 1" o:spid="_x0000_s4096" style="position:absolute;margin-left:21.6pt;margin-top:21.6pt;width:220.3pt;height:568.8pt;z-index:251658243;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" fillcolor="#7c8f97 [3204]" stroked="f" strokecolor="#4a7ebb" strokeweight="1.5p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163"/>
    <w:multiLevelType w:val="hybridMultilevel"/>
    <w:tmpl w:val="73CE11F0"/>
    <w:lvl w:ilvl="0" w:tplc="04090009">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
    <w:nsid w:val="132520DE"/>
    <w:multiLevelType w:val="hybridMultilevel"/>
    <w:tmpl w:val="62748C2C"/>
    <w:lvl w:ilvl="0" w:tplc="0409000F">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BA6778E"/>
    <w:multiLevelType w:val="hybridMultilevel"/>
    <w:tmpl w:val="9EC0B8C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D8468F7"/>
    <w:multiLevelType w:val="hybridMultilevel"/>
    <w:tmpl w:val="1902B17E"/>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bordersDoNotSurroundHeader/>
  <w:bordersDoNotSurroundFooter/>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2530">
      <o:colormenu v:ext="edit" fillcolor="none [662]"/>
    </o:shapedefaults>
    <o:shapelayout v:ext="edit">
      <o:idmap v:ext="edit" data="4"/>
    </o:shapelayout>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docVars>
    <w:docVar w:name="OpenInPublishingView" w:val="0"/>
    <w:docVar w:name="PublishingViewTables" w:val="0"/>
    <w:docVar w:name="ShowStaticGuides" w:val="1"/>
  </w:docVars>
  <w:rsids>
    <w:rsidRoot w:val="009C50B3"/>
    <w:rsid w:val="00D128DA"/>
  </w:rsids>
  <m:mathPr>
    <m:mathFont m:val="@ＭＳ ゴシック"/>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662]"/>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Normal (Web)" w:uiPriority="99"/>
  </w:latentStyles>
  <w:style w:type="paragraph" w:default="1" w:styleId="Normal">
    <w:name w:val="Normal"/>
    <w:qFormat/>
    <w:rsid w:val="00194E9D"/>
    <w:pPr>
      <w:spacing w:after="0"/>
    </w:pPr>
    <w:rPr>
      <w:noProof/>
      <w:lang w:eastAsia="ja-JP"/>
    </w:rPr>
  </w:style>
  <w:style w:type="paragraph" w:styleId="Heading1">
    <w:name w:val="heading 1"/>
    <w:basedOn w:val="Normal"/>
    <w:link w:val="Heading1Char"/>
    <w:uiPriority w:val="9"/>
    <w:qFormat/>
    <w:rsid w:val="005155DC"/>
    <w:pPr>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outlineLvl w:val="4"/>
    </w:pPr>
    <w:rPr>
      <w:rFonts w:asciiTheme="majorHAnsi" w:eastAsiaTheme="majorEastAsia" w:hAnsiTheme="majorHAnsi" w:cstheme="majorBidi"/>
      <w:color w:val="9C5238" w:themeColor="accent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9D4C23"/>
    <w:pPr>
      <w:tabs>
        <w:tab w:val="center" w:pos="4320"/>
        <w:tab w:val="right" w:pos="8640"/>
      </w:tabs>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paragraph" w:styleId="ListParagraph">
    <w:name w:val="List Paragraph"/>
    <w:basedOn w:val="Normal"/>
    <w:qFormat/>
    <w:rsid w:val="002A4DDA"/>
    <w:pPr>
      <w:ind w:left="720"/>
      <w:contextualSpacing/>
    </w:pPr>
  </w:style>
  <w:style w:type="character" w:styleId="Hyperlink">
    <w:name w:val="Hyperlink"/>
    <w:basedOn w:val="DefaultParagraphFont"/>
    <w:rsid w:val="00F0540B"/>
    <w:rPr>
      <w:color w:val="524A82" w:themeColor="hyperlink"/>
      <w:u w:val="single"/>
    </w:rPr>
  </w:style>
  <w:style w:type="character" w:styleId="FollowedHyperlink">
    <w:name w:val="FollowedHyperlink"/>
    <w:basedOn w:val="DefaultParagraphFont"/>
    <w:rsid w:val="00A61F4B"/>
    <w:rPr>
      <w:color w:val="8F9954" w:themeColor="followedHyperlink"/>
      <w:u w:val="single"/>
    </w:rPr>
  </w:style>
  <w:style w:type="paragraph" w:styleId="NormalWeb">
    <w:name w:val="Normal (Web)"/>
    <w:basedOn w:val="Normal"/>
    <w:uiPriority w:val="99"/>
    <w:rsid w:val="00537664"/>
    <w:pPr>
      <w:spacing w:beforeLines="1" w:afterLines="1"/>
    </w:pPr>
    <w:rPr>
      <w:rFonts w:ascii="Times" w:eastAsiaTheme="minorHAnsi" w:hAnsi="Times" w:cs="Times New Roman"/>
      <w:noProof w:val="0"/>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4" w:uiPriority="9" w:qFormat="1"/>
    <w:lsdException w:name="Subtitle" w:uiPriority="11" w:qFormat="1"/>
    <w:lsdException w:name="Body Text 2" w:uiPriority="99"/>
    <w:lsdException w:name="List Paragraph" w:qFormat="1"/>
  </w:latentStyles>
  <w:style w:type="paragraph" w:default="1" w:styleId="Normal">
    <w:name w:val="Normal"/>
    <w:qFormat/>
    <w:rsid w:val="00194E9D"/>
    <w:pPr>
      <w:spacing w:after="0"/>
    </w:pPr>
    <w:rPr>
      <w:noProof/>
      <w:lang w:eastAsia="ja-JP"/>
    </w:rPr>
  </w:style>
  <w:style w:type="paragraph" w:styleId="Heading1">
    <w:name w:val="heading 1"/>
    <w:basedOn w:val="Normal"/>
    <w:link w:val="Heading1Char"/>
    <w:uiPriority w:val="9"/>
    <w:qFormat/>
    <w:rsid w:val="005155DC"/>
    <w:pPr>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paragraph" w:styleId="ListParagraph">
    <w:name w:val="List Paragraph"/>
    <w:basedOn w:val="Normal"/>
    <w:qFormat/>
    <w:rsid w:val="002A4DDA"/>
    <w:pPr>
      <w:ind w:left="720"/>
      <w:contextualSpacing/>
    </w:pPr>
  </w:style>
  <w:style w:type="character" w:styleId="Hyperlink">
    <w:name w:val="Hyperlink"/>
    <w:basedOn w:val="DefaultParagraphFont"/>
    <w:rsid w:val="00F0540B"/>
    <w:rPr>
      <w:color w:val="524A82" w:themeColor="hyperlink"/>
      <w:u w:val="single"/>
    </w:rPr>
  </w:style>
  <w:style w:type="character" w:styleId="FollowedHyperlink">
    <w:name w:val="FollowedHyperlink"/>
    <w:basedOn w:val="DefaultParagraphFont"/>
    <w:rsid w:val="00A61F4B"/>
    <w:rPr>
      <w:color w:val="8F9954" w:themeColor="followedHyperlink"/>
      <w:u w:val="single"/>
    </w:rPr>
  </w:style>
</w:styles>
</file>

<file path=word/webSettings.xml><?xml version="1.0" encoding="utf-8"?>
<w:webSettings xmlns:r="http://schemas.openxmlformats.org/officeDocument/2006/relationships" xmlns:w="http://schemas.openxmlformats.org/wordprocessingml/2006/main">
  <w:divs>
    <w:div w:id="42102387">
      <w:bodyDiv w:val="1"/>
      <w:marLeft w:val="0"/>
      <w:marRight w:val="0"/>
      <w:marTop w:val="0"/>
      <w:marBottom w:val="0"/>
      <w:divBdr>
        <w:top w:val="none" w:sz="0" w:space="0" w:color="auto"/>
        <w:left w:val="none" w:sz="0" w:space="0" w:color="auto"/>
        <w:bottom w:val="none" w:sz="0" w:space="0" w:color="auto"/>
        <w:right w:val="none" w:sz="0" w:space="0" w:color="auto"/>
      </w:divBdr>
    </w:div>
    <w:div w:id="62216944">
      <w:bodyDiv w:val="1"/>
      <w:marLeft w:val="0"/>
      <w:marRight w:val="0"/>
      <w:marTop w:val="0"/>
      <w:marBottom w:val="0"/>
      <w:divBdr>
        <w:top w:val="none" w:sz="0" w:space="0" w:color="auto"/>
        <w:left w:val="none" w:sz="0" w:space="0" w:color="auto"/>
        <w:bottom w:val="none" w:sz="0" w:space="0" w:color="auto"/>
        <w:right w:val="none" w:sz="0" w:space="0" w:color="auto"/>
      </w:divBdr>
    </w:div>
    <w:div w:id="174417276">
      <w:bodyDiv w:val="1"/>
      <w:marLeft w:val="0"/>
      <w:marRight w:val="0"/>
      <w:marTop w:val="0"/>
      <w:marBottom w:val="0"/>
      <w:divBdr>
        <w:top w:val="none" w:sz="0" w:space="0" w:color="auto"/>
        <w:left w:val="none" w:sz="0" w:space="0" w:color="auto"/>
        <w:bottom w:val="none" w:sz="0" w:space="0" w:color="auto"/>
        <w:right w:val="none" w:sz="0" w:space="0" w:color="auto"/>
      </w:divBdr>
    </w:div>
    <w:div w:id="256525467">
      <w:bodyDiv w:val="1"/>
      <w:marLeft w:val="0"/>
      <w:marRight w:val="0"/>
      <w:marTop w:val="0"/>
      <w:marBottom w:val="0"/>
      <w:divBdr>
        <w:top w:val="none" w:sz="0" w:space="0" w:color="auto"/>
        <w:left w:val="none" w:sz="0" w:space="0" w:color="auto"/>
        <w:bottom w:val="none" w:sz="0" w:space="0" w:color="auto"/>
        <w:right w:val="none" w:sz="0" w:space="0" w:color="auto"/>
      </w:divBdr>
    </w:div>
    <w:div w:id="292179725">
      <w:bodyDiv w:val="1"/>
      <w:marLeft w:val="0"/>
      <w:marRight w:val="0"/>
      <w:marTop w:val="0"/>
      <w:marBottom w:val="0"/>
      <w:divBdr>
        <w:top w:val="none" w:sz="0" w:space="0" w:color="auto"/>
        <w:left w:val="none" w:sz="0" w:space="0" w:color="auto"/>
        <w:bottom w:val="none" w:sz="0" w:space="0" w:color="auto"/>
        <w:right w:val="none" w:sz="0" w:space="0" w:color="auto"/>
      </w:divBdr>
    </w:div>
    <w:div w:id="394740441">
      <w:bodyDiv w:val="1"/>
      <w:marLeft w:val="0"/>
      <w:marRight w:val="0"/>
      <w:marTop w:val="0"/>
      <w:marBottom w:val="0"/>
      <w:divBdr>
        <w:top w:val="none" w:sz="0" w:space="0" w:color="auto"/>
        <w:left w:val="none" w:sz="0" w:space="0" w:color="auto"/>
        <w:bottom w:val="none" w:sz="0" w:space="0" w:color="auto"/>
        <w:right w:val="none" w:sz="0" w:space="0" w:color="auto"/>
      </w:divBdr>
    </w:div>
    <w:div w:id="478503899">
      <w:bodyDiv w:val="1"/>
      <w:marLeft w:val="0"/>
      <w:marRight w:val="0"/>
      <w:marTop w:val="0"/>
      <w:marBottom w:val="0"/>
      <w:divBdr>
        <w:top w:val="none" w:sz="0" w:space="0" w:color="auto"/>
        <w:left w:val="none" w:sz="0" w:space="0" w:color="auto"/>
        <w:bottom w:val="none" w:sz="0" w:space="0" w:color="auto"/>
        <w:right w:val="none" w:sz="0" w:space="0" w:color="auto"/>
      </w:divBdr>
    </w:div>
    <w:div w:id="614563758">
      <w:bodyDiv w:val="1"/>
      <w:marLeft w:val="0"/>
      <w:marRight w:val="0"/>
      <w:marTop w:val="0"/>
      <w:marBottom w:val="0"/>
      <w:divBdr>
        <w:top w:val="none" w:sz="0" w:space="0" w:color="auto"/>
        <w:left w:val="none" w:sz="0" w:space="0" w:color="auto"/>
        <w:bottom w:val="none" w:sz="0" w:space="0" w:color="auto"/>
        <w:right w:val="none" w:sz="0" w:space="0" w:color="auto"/>
      </w:divBdr>
    </w:div>
    <w:div w:id="830218778">
      <w:bodyDiv w:val="1"/>
      <w:marLeft w:val="0"/>
      <w:marRight w:val="0"/>
      <w:marTop w:val="0"/>
      <w:marBottom w:val="0"/>
      <w:divBdr>
        <w:top w:val="none" w:sz="0" w:space="0" w:color="auto"/>
        <w:left w:val="none" w:sz="0" w:space="0" w:color="auto"/>
        <w:bottom w:val="none" w:sz="0" w:space="0" w:color="auto"/>
        <w:right w:val="none" w:sz="0" w:space="0" w:color="auto"/>
      </w:divBdr>
    </w:div>
    <w:div w:id="1025786425">
      <w:bodyDiv w:val="1"/>
      <w:marLeft w:val="0"/>
      <w:marRight w:val="0"/>
      <w:marTop w:val="0"/>
      <w:marBottom w:val="0"/>
      <w:divBdr>
        <w:top w:val="none" w:sz="0" w:space="0" w:color="auto"/>
        <w:left w:val="none" w:sz="0" w:space="0" w:color="auto"/>
        <w:bottom w:val="none" w:sz="0" w:space="0" w:color="auto"/>
        <w:right w:val="none" w:sz="0" w:space="0" w:color="auto"/>
      </w:divBdr>
    </w:div>
    <w:div w:id="1066538615">
      <w:bodyDiv w:val="1"/>
      <w:marLeft w:val="0"/>
      <w:marRight w:val="0"/>
      <w:marTop w:val="0"/>
      <w:marBottom w:val="0"/>
      <w:divBdr>
        <w:top w:val="none" w:sz="0" w:space="0" w:color="auto"/>
        <w:left w:val="none" w:sz="0" w:space="0" w:color="auto"/>
        <w:bottom w:val="none" w:sz="0" w:space="0" w:color="auto"/>
        <w:right w:val="none" w:sz="0" w:space="0" w:color="auto"/>
      </w:divBdr>
    </w:div>
    <w:div w:id="1068041292">
      <w:bodyDiv w:val="1"/>
      <w:marLeft w:val="0"/>
      <w:marRight w:val="0"/>
      <w:marTop w:val="0"/>
      <w:marBottom w:val="0"/>
      <w:divBdr>
        <w:top w:val="none" w:sz="0" w:space="0" w:color="auto"/>
        <w:left w:val="none" w:sz="0" w:space="0" w:color="auto"/>
        <w:bottom w:val="none" w:sz="0" w:space="0" w:color="auto"/>
        <w:right w:val="none" w:sz="0" w:space="0" w:color="auto"/>
      </w:divBdr>
    </w:div>
    <w:div w:id="1071729204">
      <w:bodyDiv w:val="1"/>
      <w:marLeft w:val="0"/>
      <w:marRight w:val="0"/>
      <w:marTop w:val="0"/>
      <w:marBottom w:val="0"/>
      <w:divBdr>
        <w:top w:val="none" w:sz="0" w:space="0" w:color="auto"/>
        <w:left w:val="none" w:sz="0" w:space="0" w:color="auto"/>
        <w:bottom w:val="none" w:sz="0" w:space="0" w:color="auto"/>
        <w:right w:val="none" w:sz="0" w:space="0" w:color="auto"/>
      </w:divBdr>
    </w:div>
    <w:div w:id="1081097746">
      <w:bodyDiv w:val="1"/>
      <w:marLeft w:val="0"/>
      <w:marRight w:val="0"/>
      <w:marTop w:val="0"/>
      <w:marBottom w:val="0"/>
      <w:divBdr>
        <w:top w:val="none" w:sz="0" w:space="0" w:color="auto"/>
        <w:left w:val="none" w:sz="0" w:space="0" w:color="auto"/>
        <w:bottom w:val="none" w:sz="0" w:space="0" w:color="auto"/>
        <w:right w:val="none" w:sz="0" w:space="0" w:color="auto"/>
      </w:divBdr>
    </w:div>
    <w:div w:id="1234702513">
      <w:bodyDiv w:val="1"/>
      <w:marLeft w:val="0"/>
      <w:marRight w:val="0"/>
      <w:marTop w:val="0"/>
      <w:marBottom w:val="0"/>
      <w:divBdr>
        <w:top w:val="none" w:sz="0" w:space="0" w:color="auto"/>
        <w:left w:val="none" w:sz="0" w:space="0" w:color="auto"/>
        <w:bottom w:val="none" w:sz="0" w:space="0" w:color="auto"/>
        <w:right w:val="none" w:sz="0" w:space="0" w:color="auto"/>
      </w:divBdr>
    </w:div>
    <w:div w:id="1256787785">
      <w:bodyDiv w:val="1"/>
      <w:marLeft w:val="0"/>
      <w:marRight w:val="0"/>
      <w:marTop w:val="0"/>
      <w:marBottom w:val="0"/>
      <w:divBdr>
        <w:top w:val="none" w:sz="0" w:space="0" w:color="auto"/>
        <w:left w:val="none" w:sz="0" w:space="0" w:color="auto"/>
        <w:bottom w:val="none" w:sz="0" w:space="0" w:color="auto"/>
        <w:right w:val="none" w:sz="0" w:space="0" w:color="auto"/>
      </w:divBdr>
    </w:div>
    <w:div w:id="1286044402">
      <w:bodyDiv w:val="1"/>
      <w:marLeft w:val="0"/>
      <w:marRight w:val="0"/>
      <w:marTop w:val="0"/>
      <w:marBottom w:val="0"/>
      <w:divBdr>
        <w:top w:val="none" w:sz="0" w:space="0" w:color="auto"/>
        <w:left w:val="none" w:sz="0" w:space="0" w:color="auto"/>
        <w:bottom w:val="none" w:sz="0" w:space="0" w:color="auto"/>
        <w:right w:val="none" w:sz="0" w:space="0" w:color="auto"/>
      </w:divBdr>
    </w:div>
    <w:div w:id="1498034431">
      <w:bodyDiv w:val="1"/>
      <w:marLeft w:val="0"/>
      <w:marRight w:val="0"/>
      <w:marTop w:val="0"/>
      <w:marBottom w:val="0"/>
      <w:divBdr>
        <w:top w:val="none" w:sz="0" w:space="0" w:color="auto"/>
        <w:left w:val="none" w:sz="0" w:space="0" w:color="auto"/>
        <w:bottom w:val="none" w:sz="0" w:space="0" w:color="auto"/>
        <w:right w:val="none" w:sz="0" w:space="0" w:color="auto"/>
      </w:divBdr>
      <w:divsChild>
        <w:div w:id="212039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2066">
              <w:marLeft w:val="0"/>
              <w:marRight w:val="0"/>
              <w:marTop w:val="0"/>
              <w:marBottom w:val="0"/>
              <w:divBdr>
                <w:top w:val="none" w:sz="0" w:space="0" w:color="auto"/>
                <w:left w:val="none" w:sz="0" w:space="0" w:color="auto"/>
                <w:bottom w:val="none" w:sz="0" w:space="0" w:color="auto"/>
                <w:right w:val="none" w:sz="0" w:space="0" w:color="auto"/>
              </w:divBdr>
              <w:divsChild>
                <w:div w:id="668102425">
                  <w:marLeft w:val="0"/>
                  <w:marRight w:val="0"/>
                  <w:marTop w:val="0"/>
                  <w:marBottom w:val="0"/>
                  <w:divBdr>
                    <w:top w:val="none" w:sz="0" w:space="0" w:color="auto"/>
                    <w:left w:val="none" w:sz="0" w:space="0" w:color="auto"/>
                    <w:bottom w:val="none" w:sz="0" w:space="0" w:color="auto"/>
                    <w:right w:val="none" w:sz="0" w:space="0" w:color="auto"/>
                  </w:divBdr>
                  <w:divsChild>
                    <w:div w:id="4319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141086">
      <w:bodyDiv w:val="1"/>
      <w:marLeft w:val="0"/>
      <w:marRight w:val="0"/>
      <w:marTop w:val="0"/>
      <w:marBottom w:val="0"/>
      <w:divBdr>
        <w:top w:val="none" w:sz="0" w:space="0" w:color="auto"/>
        <w:left w:val="none" w:sz="0" w:space="0" w:color="auto"/>
        <w:bottom w:val="none" w:sz="0" w:space="0" w:color="auto"/>
        <w:right w:val="none" w:sz="0" w:space="0" w:color="auto"/>
      </w:divBdr>
    </w:div>
    <w:div w:id="21386008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Manual.Escamilla@Colorado.EDU"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literacysquared.org/summerinstitute2016" TargetMode="External"/><Relationship Id="rId8" Type="http://schemas.openxmlformats.org/officeDocument/2006/relationships/hyperlink" Target="http://www.colonial.com.mx" TargetMode="Externa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130</TotalTime>
  <Pages>2</Pages>
  <Words>2</Words>
  <Characters>13</Characters>
  <Application>Microsoft Macintosh Word</Application>
  <DocSecurity>0</DocSecurity>
  <Lines>1</Lines>
  <Paragraphs>1</Paragraphs>
  <ScaleCrop>false</ScaleCrop>
  <Manager/>
  <Company/>
  <LinksUpToDate>false</LinksUpToDate>
  <CharactersWithSpaces>15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Escamilla</dc:creator>
  <cp:keywords/>
  <dc:description/>
  <cp:lastModifiedBy>Manuel Escamilla</cp:lastModifiedBy>
  <cp:revision>4</cp:revision>
  <cp:lastPrinted>2016-01-26T22:13:00Z</cp:lastPrinted>
  <dcterms:created xsi:type="dcterms:W3CDTF">2015-09-21T17:25:00Z</dcterms:created>
  <dcterms:modified xsi:type="dcterms:W3CDTF">2016-01-26T22:24:00Z</dcterms:modified>
  <cp:category/>
</cp:coreProperties>
</file>